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60" w:rsidRDefault="004F4360" w:rsidP="004F4360">
      <w:pPr>
        <w:spacing w:line="240" w:lineRule="auto"/>
        <w:jc w:val="both"/>
        <w:rPr>
          <w:rFonts w:ascii="Times New Roman" w:eastAsia="Times New Roman" w:hAnsi="Times New Roman" w:cs="B Titr"/>
          <w:color w:val="000000"/>
          <w:sz w:val="24"/>
          <w:szCs w:val="24"/>
          <w:rtl/>
          <w:lang w:bidi="ar-SA"/>
        </w:rPr>
      </w:pPr>
      <w:r w:rsidRPr="00AA758E">
        <w:rPr>
          <w:rFonts w:ascii="Times New Roman" w:eastAsia="Times New Roman" w:hAnsi="Times New Roman" w:cs="B Titr" w:hint="cs"/>
          <w:color w:val="000000" w:themeColor="text1"/>
          <w:sz w:val="48"/>
          <w:szCs w:val="48"/>
          <w:rtl/>
          <w:lang w:bidi="ar-SA"/>
        </w:rPr>
        <w:t>بهره بردار عزیز :</w:t>
      </w:r>
    </w:p>
    <w:p w:rsidR="004F4360" w:rsidRDefault="004F4360" w:rsidP="004F4360">
      <w:pPr>
        <w:spacing w:line="240" w:lineRule="auto"/>
        <w:jc w:val="both"/>
        <w:rPr>
          <w:rFonts w:ascii="BCompset" w:eastAsia="Times New Roman" w:hAnsi="Times New Roman" w:cs="B Titr" w:hint="cs"/>
          <w:b/>
          <w:bCs/>
          <w:color w:val="000000"/>
          <w:sz w:val="24"/>
          <w:szCs w:val="28"/>
          <w:rtl/>
          <w:lang w:bidi="ar-SA"/>
        </w:rPr>
      </w:pPr>
    </w:p>
    <w:p w:rsidR="004F4360" w:rsidRDefault="004F4360" w:rsidP="004F4360">
      <w:pPr>
        <w:spacing w:line="240" w:lineRule="auto"/>
        <w:jc w:val="both"/>
        <w:rPr>
          <w:rFonts w:ascii="Times New Roman" w:eastAsia="Times New Roman" w:hAnsi="Times New Roman" w:cs="B Lotus" w:hint="cs"/>
          <w:color w:val="000000"/>
          <w:sz w:val="50"/>
          <w:szCs w:val="50"/>
          <w:rtl/>
        </w:rPr>
      </w:pP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rtl/>
          <w:lang w:bidi="ar-SA"/>
        </w:rPr>
        <w:t xml:space="preserve">توصيه به 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shd w:val="clear" w:color="auto" w:fill="FFCC00"/>
          <w:rtl/>
          <w:lang w:bidi="ar-SA"/>
        </w:rPr>
        <w:t>نحوه و زمان مصرف به موقع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rtl/>
          <w:lang w:bidi="ar-SA"/>
        </w:rPr>
        <w:t xml:space="preserve"> كودهاي شيميايي ازته( تقسيط)، فسفره ، پتاسه،كودهاي حاوي عناصركم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rtl/>
          <w:lang w:bidi="ar-SA"/>
        </w:rPr>
        <w:softHyphen/>
        <w:t xml:space="preserve">مصرف (آهن، روي، منگنز، مس و بور) 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shd w:val="clear" w:color="auto" w:fill="FF99CC"/>
          <w:rtl/>
          <w:lang w:bidi="ar-SA"/>
        </w:rPr>
        <w:t>بر اساس نتايج آزمون خاك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rtl/>
          <w:lang w:bidi="ar-SA"/>
        </w:rPr>
        <w:t xml:space="preserve"> و عناصر مفيدي نظير سيليسيوم و مصرف به هنگام محرك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rtl/>
          <w:lang w:bidi="ar-SA"/>
        </w:rPr>
        <w:softHyphen/>
        <w:t>هاي رشد گياهي نظير اسيدهاي هيوميك، اسيدهاي آمينه، اسيد فولويك و عصاره جلبك دريايي تضمين</w:t>
      </w:r>
      <w:r w:rsidRPr="007356A3">
        <w:rPr>
          <w:rFonts w:ascii="BCompset" w:eastAsia="Times New Roman" w:hAnsi="Times New Roman" w:cs="B Lotus" w:hint="cs"/>
          <w:color w:val="000000"/>
          <w:sz w:val="46"/>
          <w:szCs w:val="50"/>
          <w:rtl/>
          <w:lang w:bidi="ar-SA"/>
        </w:rPr>
        <w:softHyphen/>
        <w:t xml:space="preserve">كننده كميت و كيفيت محصول مي باشد. </w:t>
      </w:r>
    </w:p>
    <w:p w:rsidR="004F4360" w:rsidRDefault="004F4360" w:rsidP="004F4360">
      <w:pPr>
        <w:spacing w:line="240" w:lineRule="auto"/>
        <w:jc w:val="both"/>
        <w:rPr>
          <w:rFonts w:ascii="Times New Roman" w:eastAsia="Times New Roman" w:hAnsi="Times New Roman" w:cs="B Lotus" w:hint="cs"/>
          <w:color w:val="000000"/>
          <w:sz w:val="50"/>
          <w:szCs w:val="50"/>
          <w:rtl/>
        </w:rPr>
      </w:pPr>
    </w:p>
    <w:p w:rsidR="004F4360" w:rsidRPr="007356A3" w:rsidRDefault="004F4360" w:rsidP="004F4360">
      <w:pPr>
        <w:spacing w:line="240" w:lineRule="auto"/>
        <w:jc w:val="both"/>
        <w:rPr>
          <w:rFonts w:ascii="Times New Roman" w:eastAsia="Times New Roman" w:hAnsi="Times New Roman" w:cs="B Lotus"/>
          <w:color w:val="000000"/>
          <w:sz w:val="50"/>
          <w:szCs w:val="50"/>
        </w:rPr>
      </w:pPr>
      <w:r>
        <w:rPr>
          <w:rFonts w:ascii="Times New Roman" w:eastAsia="Times New Roman" w:hAnsi="Times New Roman" w:cs="B Lotus" w:hint="cs"/>
          <w:color w:val="000000"/>
          <w:sz w:val="50"/>
          <w:szCs w:val="50"/>
          <w:rtl/>
        </w:rPr>
        <w:t xml:space="preserve">                                                               </w:t>
      </w:r>
      <w:r w:rsidRPr="00AA758E">
        <w:rPr>
          <w:rFonts w:ascii="Arial" w:eastAsia="Calibri" w:hAnsi="Arial" w:cs="B Titr" w:hint="cs"/>
          <w:b/>
          <w:bCs/>
          <w:color w:val="000000" w:themeColor="text1"/>
          <w:sz w:val="38"/>
          <w:szCs w:val="44"/>
          <w:rtl/>
          <w:lang w:bidi="ar-SA"/>
        </w:rPr>
        <w:t xml:space="preserve">مدیریت جهادکشاورزی شهرستان </w:t>
      </w:r>
      <w:r w:rsidRPr="00AA758E">
        <w:rPr>
          <w:rFonts w:cs="B Titr" w:hint="cs"/>
          <w:color w:val="000000" w:themeColor="text1"/>
          <w:sz w:val="44"/>
          <w:szCs w:val="44"/>
          <w:rtl/>
        </w:rPr>
        <w:t>فلاورجان</w:t>
      </w:r>
      <w:r>
        <w:rPr>
          <w:rFonts w:cs="B Lotus" w:hint="cs"/>
          <w:b/>
          <w:bCs/>
          <w:color w:val="000000"/>
          <w:sz w:val="60"/>
          <w:szCs w:val="60"/>
          <w:rtl/>
        </w:rPr>
        <w:t xml:space="preserve">   </w:t>
      </w:r>
    </w:p>
    <w:p w:rsidR="004F4360" w:rsidRPr="00BC2097" w:rsidRDefault="004F4360" w:rsidP="004F4360">
      <w:pPr>
        <w:rPr>
          <w:rFonts w:cs="B Lotus"/>
          <w:b/>
          <w:bCs/>
          <w:color w:val="000000" w:themeColor="text1"/>
          <w:sz w:val="76"/>
          <w:szCs w:val="76"/>
        </w:rPr>
      </w:pPr>
      <w:bookmarkStart w:id="0" w:name="_GoBack"/>
      <w:bookmarkEnd w:id="0"/>
    </w:p>
    <w:sectPr w:rsidR="004F4360" w:rsidRPr="00BC2097" w:rsidSect="00AA758E"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Compset"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2"/>
    <w:rsid w:val="003B1788"/>
    <w:rsid w:val="004A7F79"/>
    <w:rsid w:val="004F4360"/>
    <w:rsid w:val="0067471E"/>
    <w:rsid w:val="006B30BF"/>
    <w:rsid w:val="00CC20C3"/>
    <w:rsid w:val="00D43B26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6</cp:revision>
  <dcterms:created xsi:type="dcterms:W3CDTF">2018-10-31T07:56:00Z</dcterms:created>
  <dcterms:modified xsi:type="dcterms:W3CDTF">2018-11-19T07:19:00Z</dcterms:modified>
</cp:coreProperties>
</file>