
<file path=[Content_Types].xml><?xml version="1.0" encoding="utf-8"?>
<Types xmlns="http://schemas.openxmlformats.org/package/2006/content-types">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A0F" w:rsidRPr="006B5F3D" w:rsidRDefault="00F54A0F" w:rsidP="00F54A0F">
      <w:pPr>
        <w:bidi/>
        <w:jc w:val="lowKashida"/>
        <w:rPr>
          <w:rFonts w:ascii="Tahoma" w:hAnsi="Tahoma" w:cs="Tahoma"/>
          <w:color w:val="000000"/>
          <w:rtl/>
        </w:rPr>
      </w:pPr>
      <w:r w:rsidRPr="006B5F3D">
        <w:rPr>
          <w:rFonts w:ascii="Tahoma" w:hAnsi="Tahoma" w:cs="Tahoma"/>
          <w:color w:val="000000"/>
          <w:rtl/>
        </w:rPr>
        <w:t>برای تعین زمان مناسب سمپاشی ، باید از مزرعه نمونه برداری شود. برای این کار بهتر است از یک وسیله چارچوب مانند چوبی یا فلزی به نام پلات استفاده گردد. پلات را معمولاً به اندازةک متر در یک متر می سازند .</w:t>
      </w:r>
    </w:p>
    <w:p w:rsidR="00F54A0F" w:rsidRPr="006B5F3D" w:rsidRDefault="00F54A0F" w:rsidP="00F54A0F">
      <w:pPr>
        <w:bidi/>
        <w:jc w:val="lowKashida"/>
        <w:rPr>
          <w:rFonts w:ascii="Tahoma" w:hAnsi="Tahoma" w:cs="Tahoma"/>
          <w:color w:val="000000"/>
          <w:rtl/>
        </w:rPr>
      </w:pPr>
      <w:r w:rsidRPr="006B5F3D">
        <w:rPr>
          <w:rFonts w:ascii="Tahoma" w:hAnsi="Tahoma" w:cs="Tahoma"/>
          <w:color w:val="000000"/>
          <w:rtl/>
        </w:rPr>
        <w:t xml:space="preserve"> برای نمونه برداری ، در طول قطر مزرعه از ابتدا تا انتهای قطر 10 بار به صورت تصادفی پلات را در روی بوته های گندم قرارمی دهید . سپس در همان محل پلات ، با تکان دادن بوته های داخل پلات ، تعداد سن ها شمرده شوند . اگر تعداد این آفت به حد لازم برای انجام مبارزه شیمیایی رسید ، مزرعه نیاز به سمپاشی داشته وگرنه ،سمپاشی لازم نیست . در مرحله سن مادر ، هر 3 تا 4 روز یکبار نمونه برداری را انجام دهید تا از ضرورت سمپاشی مزرعه مطمئن شوید .به جهت نمونه برداری درمنطقه فلاورجان کارشناسان واعضاء شبکه های مراقبت سن غلات بااستفاده از دستورالعمل ارسال شده توسط مدیریت حفظ نباتات استان اقدام به نمونه برداری می کنند وجمعیت سن را برآورد می نمایند.دراین منطقه به وسیله تور که قطر آن 35سانتیمتر است تراکم گیری می شود .برای این کار در مزرعه بصورت ضربدری حرکت کرده وعملیات تور زنی را انجام می دهندکه حداقل 50تورزده می شود ومعادل 10متر محسوب میگردد.وپس از اتمام کار تعداد پوره سن در تور جمع شده ودرمتر مربع محاسبه می شود . وزمان مبارزه در مزرعه به کشاورزان اعلام می گردد.</w:t>
      </w:r>
    </w:p>
    <w:p w:rsidR="00F54A0F" w:rsidRDefault="00F54A0F" w:rsidP="00F54A0F">
      <w:pPr>
        <w:tabs>
          <w:tab w:val="left" w:pos="1391"/>
        </w:tabs>
        <w:bidi/>
        <w:spacing w:before="100" w:beforeAutospacing="1" w:after="100" w:afterAutospacing="1"/>
        <w:rPr>
          <w:rFonts w:cs="B Lotus"/>
          <w:color w:val="000000"/>
          <w:sz w:val="30"/>
          <w:szCs w:val="30"/>
        </w:rPr>
      </w:pPr>
      <w:r>
        <w:rPr>
          <w:noProof/>
        </w:rPr>
        <w:drawing>
          <wp:anchor distT="0" distB="0" distL="114300" distR="114300" simplePos="0" relativeHeight="251660288" behindDoc="0" locked="0" layoutInCell="1" allowOverlap="1">
            <wp:simplePos x="0" y="0"/>
            <wp:positionH relativeFrom="column">
              <wp:posOffset>3135630</wp:posOffset>
            </wp:positionH>
            <wp:positionV relativeFrom="paragraph">
              <wp:posOffset>278765</wp:posOffset>
            </wp:positionV>
            <wp:extent cx="1207770" cy="1012825"/>
            <wp:effectExtent l="19050" t="0" r="0" b="0"/>
            <wp:wrapSquare wrapText="right"/>
            <wp:docPr id="1" name="Picture 2" descr="Photo-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0049"/>
                    <pic:cNvPicPr>
                      <a:picLocks noChangeAspect="1" noChangeArrowheads="1"/>
                    </pic:cNvPicPr>
                  </pic:nvPicPr>
                  <pic:blipFill>
                    <a:blip r:embed="rId5"/>
                    <a:srcRect/>
                    <a:stretch>
                      <a:fillRect/>
                    </a:stretch>
                  </pic:blipFill>
                  <pic:spPr bwMode="auto">
                    <a:xfrm>
                      <a:off x="0" y="0"/>
                      <a:ext cx="1207770" cy="1012825"/>
                    </a:xfrm>
                    <a:prstGeom prst="rect">
                      <a:avLst/>
                    </a:prstGeom>
                    <a:noFill/>
                    <a:ln w="9525">
                      <a:noFill/>
                      <a:miter lim="800000"/>
                      <a:headEnd/>
                      <a:tailEnd/>
                    </a:ln>
                  </pic:spPr>
                </pic:pic>
              </a:graphicData>
            </a:graphic>
          </wp:anchor>
        </w:drawing>
      </w:r>
    </w:p>
    <w:p w:rsidR="00F54A0F" w:rsidRPr="00B91BD8" w:rsidRDefault="00F54A0F" w:rsidP="00F54A0F">
      <w:pPr>
        <w:tabs>
          <w:tab w:val="left" w:pos="1391"/>
        </w:tabs>
        <w:bidi/>
        <w:spacing w:before="100" w:beforeAutospacing="1" w:after="100" w:afterAutospacing="1"/>
        <w:rPr>
          <w:rFonts w:cs="B Titr" w:hint="cs"/>
          <w:b/>
          <w:bCs/>
          <w:rtl/>
          <w:lang w:bidi="fa-IR"/>
        </w:rPr>
      </w:pPr>
      <w:r>
        <w:rPr>
          <w:rFonts w:cs="B Lotus"/>
          <w:color w:val="000000"/>
          <w:sz w:val="30"/>
          <w:szCs w:val="30"/>
          <w:rtl/>
        </w:rPr>
        <w:br w:type="textWrapping" w:clear="all"/>
      </w:r>
      <w:r w:rsidRPr="00B91BD8">
        <w:rPr>
          <w:rFonts w:cs="B Titr" w:hint="cs"/>
          <w:b/>
          <w:bCs/>
          <w:rtl/>
        </w:rPr>
        <w:t>نمودار سطح مبارزه با سن مادر وپوره از سال 94-</w:t>
      </w:r>
      <w:r w:rsidRPr="00B91BD8">
        <w:rPr>
          <w:rFonts w:cs="B Titr" w:hint="cs"/>
          <w:b/>
          <w:bCs/>
          <w:rtl/>
          <w:lang w:bidi="fa-IR"/>
        </w:rPr>
        <w:t>1383</w:t>
      </w:r>
    </w:p>
    <w:p w:rsidR="00F54A0F" w:rsidRPr="00CA191D" w:rsidRDefault="00F54A0F" w:rsidP="00F54A0F">
      <w:pPr>
        <w:tabs>
          <w:tab w:val="left" w:pos="4930"/>
        </w:tabs>
        <w:bidi/>
        <w:jc w:val="center"/>
        <w:rPr>
          <w:rFonts w:cs="B Lotus" w:hint="cs"/>
        </w:rPr>
      </w:pPr>
      <w:r>
        <w:rPr>
          <w:noProof/>
        </w:rPr>
        <w:drawing>
          <wp:inline distT="0" distB="0" distL="0" distR="0">
            <wp:extent cx="4572000" cy="2752725"/>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54A0F" w:rsidRDefault="00F54A0F" w:rsidP="00F54A0F">
      <w:pPr>
        <w:bidi/>
        <w:jc w:val="center"/>
        <w:rPr>
          <w:rFonts w:cs="B Titr"/>
          <w:rtl/>
        </w:rPr>
      </w:pPr>
    </w:p>
    <w:p w:rsidR="00F54A0F" w:rsidRPr="00111903" w:rsidRDefault="00F54A0F" w:rsidP="00F54A0F">
      <w:pPr>
        <w:bidi/>
        <w:jc w:val="center"/>
        <w:rPr>
          <w:rFonts w:cs="B Lotus" w:hint="cs"/>
          <w:rtl/>
          <w:lang w:bidi="fa-IR"/>
        </w:rPr>
      </w:pPr>
      <w:r w:rsidRPr="00B91BD8">
        <w:rPr>
          <w:rFonts w:cs="B Titr" w:hint="cs"/>
          <w:rtl/>
        </w:rPr>
        <w:lastRenderedPageBreak/>
        <w:t xml:space="preserve">نمودار میانگین تراکم سن مادری وپوره درشهرستان فلاورجان از سال </w:t>
      </w:r>
      <w:r w:rsidRPr="00B91BD8">
        <w:rPr>
          <w:rFonts w:cs="B Titr" w:hint="cs"/>
          <w:b/>
          <w:bCs/>
          <w:rtl/>
        </w:rPr>
        <w:t>89-</w:t>
      </w:r>
      <w:r w:rsidRPr="00B91BD8">
        <w:rPr>
          <w:rFonts w:cs="B Titr" w:hint="cs"/>
          <w:b/>
          <w:bCs/>
          <w:rtl/>
          <w:lang w:bidi="fa-IR"/>
        </w:rPr>
        <w:t>1383</w:t>
      </w:r>
      <w:r w:rsidRPr="00E37FF8">
        <w:rPr>
          <w:rFonts w:cs="Titr" w:hint="cs"/>
          <w:rtl/>
        </w:rPr>
        <w:t xml:space="preserve"> </w:t>
      </w:r>
      <w:r>
        <w:rPr>
          <w:rFonts w:cs="B Lotus" w:hint="cs"/>
          <w:rtl/>
        </w:rPr>
        <w:t xml:space="preserve">      </w:t>
      </w:r>
      <w:r>
        <w:rPr>
          <w:noProof/>
        </w:rPr>
        <w:drawing>
          <wp:inline distT="0" distB="0" distL="0" distR="0">
            <wp:extent cx="5648325" cy="2752725"/>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54A0F" w:rsidRDefault="00F54A0F" w:rsidP="00F54A0F">
      <w:pPr>
        <w:bidi/>
        <w:ind w:left="386"/>
        <w:jc w:val="lowKashida"/>
        <w:rPr>
          <w:rFonts w:cs="B Jadid" w:hint="cs"/>
          <w:b/>
          <w:bCs/>
          <w:sz w:val="32"/>
          <w:szCs w:val="32"/>
          <w:rtl/>
        </w:rPr>
      </w:pPr>
    </w:p>
    <w:p w:rsidR="00F54A0F" w:rsidRDefault="00F54A0F" w:rsidP="00F54A0F">
      <w:pPr>
        <w:bidi/>
        <w:ind w:left="70"/>
        <w:jc w:val="center"/>
        <w:rPr>
          <w:rFonts w:cs="B Titr" w:hint="cs"/>
          <w:b/>
          <w:bCs/>
          <w:sz w:val="28"/>
          <w:szCs w:val="28"/>
          <w:rtl/>
        </w:rPr>
      </w:pPr>
    </w:p>
    <w:p w:rsidR="00F54A0F" w:rsidRPr="0065190A" w:rsidRDefault="00F54A0F" w:rsidP="00F54A0F">
      <w:pPr>
        <w:bidi/>
        <w:ind w:left="70"/>
        <w:jc w:val="center"/>
        <w:rPr>
          <w:rFonts w:ascii="Tahoma" w:hAnsi="Tahoma" w:cs="Tahoma"/>
          <w:b/>
          <w:bCs/>
          <w:rtl/>
        </w:rPr>
      </w:pPr>
      <w:r w:rsidRPr="0065190A">
        <w:rPr>
          <w:rFonts w:ascii="Tahoma" w:hAnsi="Tahoma" w:cs="Tahoma"/>
          <w:b/>
          <w:bCs/>
          <w:rtl/>
        </w:rPr>
        <w:t xml:space="preserve">اقدامات شبکة مراقبت سن غلات جهت جلوگیری از خسارت سن در مزارع غلات </w:t>
      </w:r>
    </w:p>
    <w:p w:rsidR="00F54A0F" w:rsidRPr="0065190A" w:rsidRDefault="00F54A0F" w:rsidP="00F54A0F">
      <w:pPr>
        <w:bidi/>
        <w:ind w:left="70"/>
        <w:jc w:val="center"/>
        <w:rPr>
          <w:rFonts w:ascii="Tahoma" w:hAnsi="Tahoma" w:cs="Tahoma"/>
          <w:b/>
          <w:bCs/>
          <w:rtl/>
        </w:rPr>
      </w:pPr>
      <w:r w:rsidRPr="0065190A">
        <w:rPr>
          <w:rFonts w:ascii="Tahoma" w:hAnsi="Tahoma" w:cs="Tahoma"/>
          <w:b/>
          <w:bCs/>
          <w:rtl/>
        </w:rPr>
        <w:t>شهرستان فلاورجان:</w:t>
      </w:r>
    </w:p>
    <w:p w:rsidR="00F54A0F" w:rsidRPr="0065190A" w:rsidRDefault="00F54A0F" w:rsidP="00F54A0F">
      <w:pPr>
        <w:numPr>
          <w:ilvl w:val="0"/>
          <w:numId w:val="1"/>
        </w:numPr>
        <w:bidi/>
        <w:spacing w:after="0" w:line="240" w:lineRule="auto"/>
        <w:jc w:val="lowKashida"/>
        <w:rPr>
          <w:rFonts w:ascii="Tahoma" w:hAnsi="Tahoma" w:cs="Tahoma"/>
          <w:rtl/>
        </w:rPr>
      </w:pPr>
      <w:r w:rsidRPr="0065190A">
        <w:rPr>
          <w:rFonts w:ascii="Tahoma" w:hAnsi="Tahoma" w:cs="Tahoma"/>
          <w:rtl/>
        </w:rPr>
        <w:t>بازدید مشترک با کارشناسان مدیریت حفظ نباتات از اماکن زمستان گذرانی سن در خصوص برآورد تراکم ,وزمان پایان تخلیه کوه از سن وریزش کامل در مزارع.</w:t>
      </w:r>
    </w:p>
    <w:p w:rsidR="00F54A0F" w:rsidRPr="0065190A" w:rsidRDefault="00F54A0F" w:rsidP="00F54A0F">
      <w:pPr>
        <w:numPr>
          <w:ilvl w:val="0"/>
          <w:numId w:val="1"/>
        </w:numPr>
        <w:bidi/>
        <w:spacing w:after="0" w:line="240" w:lineRule="auto"/>
        <w:jc w:val="lowKashida"/>
        <w:rPr>
          <w:rFonts w:ascii="Tahoma" w:hAnsi="Tahoma" w:cs="Tahoma"/>
        </w:rPr>
      </w:pPr>
      <w:r w:rsidRPr="0065190A">
        <w:rPr>
          <w:rFonts w:ascii="Tahoma" w:hAnsi="Tahoma" w:cs="Tahoma"/>
          <w:rtl/>
        </w:rPr>
        <w:t>برگزاری کلاسهای آموزشی در مورد مبارزه همگانی با سن غلات</w:t>
      </w:r>
      <w:r w:rsidRPr="0065190A">
        <w:rPr>
          <w:rFonts w:ascii="Tahoma" w:hAnsi="Tahoma" w:cs="Tahoma"/>
          <w:rtl/>
          <w:lang w:bidi="fa-IR"/>
        </w:rPr>
        <w:t xml:space="preserve"> توسط شبکه مراقبت.</w:t>
      </w:r>
    </w:p>
    <w:p w:rsidR="00F54A0F" w:rsidRPr="0065190A" w:rsidRDefault="00F54A0F" w:rsidP="00F54A0F">
      <w:pPr>
        <w:numPr>
          <w:ilvl w:val="0"/>
          <w:numId w:val="1"/>
        </w:numPr>
        <w:bidi/>
        <w:spacing w:after="0" w:line="240" w:lineRule="auto"/>
        <w:jc w:val="lowKashida"/>
        <w:rPr>
          <w:rFonts w:ascii="Tahoma" w:hAnsi="Tahoma" w:cs="Tahoma"/>
        </w:rPr>
      </w:pPr>
      <w:r w:rsidRPr="0065190A">
        <w:rPr>
          <w:rFonts w:ascii="Tahoma" w:hAnsi="Tahoma" w:cs="Tahoma"/>
          <w:rtl/>
        </w:rPr>
        <w:t>صدور اطلاعیه های ترویجی،واطلاع رسانی ازطریق رسانه ها(ارسال پیامک) ،اعلام در مساجد توسط شبکه مراقبت،تهیه خبر و اطلاع رسانی در نماز جمعه و جماعات (توسط مدیریت شهرستان ).</w:t>
      </w:r>
    </w:p>
    <w:p w:rsidR="00F54A0F" w:rsidRPr="0065190A" w:rsidRDefault="00F54A0F" w:rsidP="00F54A0F">
      <w:pPr>
        <w:numPr>
          <w:ilvl w:val="0"/>
          <w:numId w:val="1"/>
        </w:numPr>
        <w:bidi/>
        <w:spacing w:after="0" w:line="240" w:lineRule="auto"/>
        <w:jc w:val="lowKashida"/>
        <w:rPr>
          <w:rFonts w:ascii="Tahoma" w:hAnsi="Tahoma" w:cs="Tahoma"/>
        </w:rPr>
      </w:pPr>
      <w:r w:rsidRPr="0065190A">
        <w:rPr>
          <w:rFonts w:ascii="Tahoma" w:hAnsi="Tahoma" w:cs="Tahoma"/>
          <w:rtl/>
        </w:rPr>
        <w:t>تشکیل جلسات ستاد مبارزه با سن گندم بااعضاء شبکه های مراقبت سن و مسئولین شهرستانی و ستادی.</w:t>
      </w:r>
    </w:p>
    <w:p w:rsidR="00F54A0F" w:rsidRPr="0065190A" w:rsidRDefault="00F54A0F" w:rsidP="00F54A0F">
      <w:pPr>
        <w:numPr>
          <w:ilvl w:val="0"/>
          <w:numId w:val="1"/>
        </w:numPr>
        <w:tabs>
          <w:tab w:val="clear" w:pos="720"/>
        </w:tabs>
        <w:bidi/>
        <w:spacing w:after="0" w:line="240" w:lineRule="auto"/>
        <w:ind w:left="386" w:firstLine="0"/>
        <w:jc w:val="lowKashida"/>
        <w:rPr>
          <w:rFonts w:ascii="Tahoma" w:hAnsi="Tahoma" w:cs="Tahoma"/>
        </w:rPr>
      </w:pPr>
      <w:r w:rsidRPr="0065190A">
        <w:rPr>
          <w:rFonts w:ascii="Tahoma" w:hAnsi="Tahoma" w:cs="Tahoma"/>
          <w:rtl/>
        </w:rPr>
        <w:t>برنامه ریزی برای مبارزه با مزارع رها شده (درسطح 150هکتار ) و برگزاری جلسه بانمایندگان کشاورزان ،جهت مشارکت در امر سمپاشی</w:t>
      </w:r>
    </w:p>
    <w:p w:rsidR="00F54A0F" w:rsidRPr="0065190A" w:rsidRDefault="00F54A0F" w:rsidP="00F54A0F">
      <w:pPr>
        <w:numPr>
          <w:ilvl w:val="0"/>
          <w:numId w:val="1"/>
        </w:numPr>
        <w:bidi/>
        <w:spacing w:after="0" w:line="240" w:lineRule="auto"/>
        <w:jc w:val="lowKashida"/>
        <w:rPr>
          <w:rFonts w:ascii="Tahoma" w:hAnsi="Tahoma" w:cs="Tahoma"/>
        </w:rPr>
      </w:pPr>
      <w:r w:rsidRPr="0065190A">
        <w:rPr>
          <w:rFonts w:ascii="Tahoma" w:hAnsi="Tahoma" w:cs="Tahoma"/>
          <w:rtl/>
        </w:rPr>
        <w:t>اجارة دو دستگاه توربولاینر درانجام عملیات سمپاشی مزارع رها شده.</w:t>
      </w:r>
    </w:p>
    <w:p w:rsidR="00F54A0F" w:rsidRPr="0065190A" w:rsidRDefault="00F54A0F" w:rsidP="00F54A0F">
      <w:pPr>
        <w:numPr>
          <w:ilvl w:val="0"/>
          <w:numId w:val="1"/>
        </w:numPr>
        <w:bidi/>
        <w:spacing w:after="0" w:line="240" w:lineRule="auto"/>
        <w:jc w:val="lowKashida"/>
        <w:rPr>
          <w:rFonts w:ascii="Tahoma" w:hAnsi="Tahoma" w:cs="Tahoma"/>
        </w:rPr>
      </w:pPr>
      <w:r w:rsidRPr="0065190A">
        <w:rPr>
          <w:rFonts w:ascii="Tahoma" w:hAnsi="Tahoma" w:cs="Tahoma"/>
          <w:rtl/>
        </w:rPr>
        <w:t>تهیه و تدارک سموم در زمان ریزش سن مادر و مبارزه در مزارع رها شده.</w:t>
      </w:r>
    </w:p>
    <w:p w:rsidR="00F54A0F" w:rsidRPr="0065190A" w:rsidRDefault="00F54A0F" w:rsidP="00F54A0F">
      <w:pPr>
        <w:numPr>
          <w:ilvl w:val="0"/>
          <w:numId w:val="1"/>
        </w:numPr>
        <w:bidi/>
        <w:spacing w:after="0" w:line="240" w:lineRule="auto"/>
        <w:jc w:val="lowKashida"/>
        <w:rPr>
          <w:rFonts w:ascii="Tahoma" w:hAnsi="Tahoma" w:cs="Tahoma"/>
        </w:rPr>
      </w:pPr>
      <w:r w:rsidRPr="0065190A">
        <w:rPr>
          <w:rFonts w:ascii="Tahoma" w:hAnsi="Tahoma" w:cs="Tahoma"/>
          <w:rtl/>
        </w:rPr>
        <w:t>اعلام گزارشات روزانه به مدیریت حفظ نباتات استان .</w:t>
      </w:r>
    </w:p>
    <w:p w:rsidR="00F54A0F" w:rsidRPr="0065190A" w:rsidRDefault="00F54A0F" w:rsidP="00F54A0F">
      <w:pPr>
        <w:numPr>
          <w:ilvl w:val="0"/>
          <w:numId w:val="1"/>
        </w:numPr>
        <w:bidi/>
        <w:spacing w:after="0" w:line="240" w:lineRule="auto"/>
        <w:jc w:val="lowKashida"/>
        <w:rPr>
          <w:rFonts w:ascii="Tahoma" w:hAnsi="Tahoma" w:cs="Tahoma"/>
        </w:rPr>
      </w:pPr>
      <w:r w:rsidRPr="0065190A">
        <w:rPr>
          <w:rFonts w:ascii="Tahoma" w:hAnsi="Tahoma" w:cs="Tahoma"/>
          <w:rtl/>
        </w:rPr>
        <w:t>حضور مستمرتوسط اعضاءشبکه مراقبت شهرستان درمزارع تا پایان زمان مبارزه.</w:t>
      </w:r>
    </w:p>
    <w:p w:rsidR="00F54A0F" w:rsidRPr="0065190A" w:rsidRDefault="00F54A0F" w:rsidP="00F54A0F">
      <w:pPr>
        <w:bidi/>
        <w:jc w:val="lowKashida"/>
        <w:rPr>
          <w:rFonts w:ascii="Tahoma" w:hAnsi="Tahoma" w:cs="Tahoma"/>
          <w:rtl/>
        </w:rPr>
      </w:pPr>
    </w:p>
    <w:p w:rsidR="00F54A0F" w:rsidRPr="0065190A" w:rsidRDefault="00F54A0F" w:rsidP="00F54A0F">
      <w:pPr>
        <w:bidi/>
        <w:jc w:val="center"/>
        <w:rPr>
          <w:rFonts w:ascii="Tahoma" w:hAnsi="Tahoma" w:cs="Tahoma"/>
          <w:b/>
          <w:bCs/>
          <w:rtl/>
        </w:rPr>
      </w:pPr>
      <w:r w:rsidRPr="0065190A">
        <w:rPr>
          <w:rFonts w:ascii="Tahoma" w:hAnsi="Tahoma" w:cs="Tahoma"/>
          <w:b/>
          <w:bCs/>
          <w:rtl/>
        </w:rPr>
        <w:t>پیوستها</w:t>
      </w:r>
    </w:p>
    <w:p w:rsidR="00F54A0F" w:rsidRPr="0065190A" w:rsidRDefault="00F54A0F" w:rsidP="00F54A0F">
      <w:pPr>
        <w:tabs>
          <w:tab w:val="left" w:pos="1110"/>
        </w:tabs>
        <w:bidi/>
        <w:rPr>
          <w:rFonts w:ascii="Tahoma" w:hAnsi="Tahoma" w:cs="Tahoma"/>
          <w:rtl/>
        </w:rPr>
      </w:pPr>
      <w:r w:rsidRPr="0065190A">
        <w:rPr>
          <w:rFonts w:ascii="Tahoma" w:hAnsi="Tahoma" w:cs="Tahoma"/>
          <w:rtl/>
        </w:rPr>
        <w:t>نمونه اطلاعیه های مبارزه با سن غلات :</w:t>
      </w:r>
    </w:p>
    <w:p w:rsidR="00F54A0F" w:rsidRPr="0065190A" w:rsidRDefault="00F54A0F" w:rsidP="00F54A0F">
      <w:pPr>
        <w:shd w:val="clear" w:color="auto" w:fill="95B3D7"/>
        <w:bidi/>
        <w:jc w:val="center"/>
        <w:rPr>
          <w:rFonts w:ascii="Tahoma" w:hAnsi="Tahoma" w:cs="Tahoma"/>
          <w:b/>
          <w:bCs/>
          <w:i/>
          <w:iCs/>
          <w:rtl/>
          <w:lang w:bidi="fa-IR"/>
        </w:rPr>
      </w:pPr>
      <w:r w:rsidRPr="0065190A">
        <w:rPr>
          <w:rFonts w:ascii="Tahoma" w:hAnsi="Tahoma" w:cs="Tahoma"/>
          <w:b/>
          <w:bCs/>
          <w:i/>
          <w:iCs/>
          <w:rtl/>
          <w:lang w:bidi="fa-IR"/>
        </w:rPr>
        <w:t>اطلاعيه مهم</w:t>
      </w:r>
    </w:p>
    <w:p w:rsidR="00F54A0F" w:rsidRPr="0065190A" w:rsidRDefault="00F54A0F" w:rsidP="00F54A0F">
      <w:pPr>
        <w:bidi/>
        <w:jc w:val="center"/>
        <w:rPr>
          <w:rFonts w:ascii="Tahoma" w:hAnsi="Tahoma" w:cs="Tahoma"/>
          <w:b/>
          <w:bCs/>
          <w:rtl/>
          <w:lang w:bidi="fa-IR"/>
        </w:rPr>
      </w:pPr>
    </w:p>
    <w:p w:rsidR="00F54A0F" w:rsidRPr="0065190A" w:rsidRDefault="00F54A0F" w:rsidP="00F54A0F">
      <w:pPr>
        <w:shd w:val="clear" w:color="auto" w:fill="A6A6A6"/>
        <w:bidi/>
        <w:jc w:val="center"/>
        <w:rPr>
          <w:rFonts w:ascii="Tahoma" w:hAnsi="Tahoma" w:cs="Tahoma"/>
          <w:b/>
          <w:bCs/>
          <w:rtl/>
          <w:lang w:bidi="fa-IR"/>
        </w:rPr>
      </w:pPr>
      <w:r w:rsidRPr="0065190A">
        <w:rPr>
          <w:rFonts w:ascii="Tahoma" w:hAnsi="Tahoma" w:cs="Tahoma"/>
          <w:b/>
          <w:bCs/>
          <w:rtl/>
          <w:lang w:bidi="fa-IR"/>
        </w:rPr>
        <w:t>قابل توجه گندمکاران عزیز</w:t>
      </w:r>
    </w:p>
    <w:p w:rsidR="00F54A0F" w:rsidRPr="0065190A" w:rsidRDefault="00F54A0F" w:rsidP="00F54A0F">
      <w:pPr>
        <w:bidi/>
        <w:jc w:val="both"/>
        <w:rPr>
          <w:rFonts w:ascii="Tahoma" w:hAnsi="Tahoma" w:cs="Tahoma"/>
          <w:rtl/>
          <w:lang w:bidi="fa-IR"/>
        </w:rPr>
      </w:pPr>
      <w:r w:rsidRPr="0065190A">
        <w:rPr>
          <w:rFonts w:ascii="Tahoma" w:hAnsi="Tahoma" w:cs="Tahoma"/>
          <w:rtl/>
          <w:lang w:bidi="fa-IR"/>
        </w:rPr>
        <w:lastRenderedPageBreak/>
        <w:t xml:space="preserve">با توجه به تکمیل ریزش سن مادر ومناسب بودن شرایط آب وهوا برای شیوع زنگ زرد وقهوه ای ،زمان برای سمپاشی توأم فرا رسیده است.برای اطلاع بیشترمی توانید باکارشناسان کلینیکهای گیاهپزشکی وشرکتهای خدمات مشاوره ای مراجعه نمایید. </w:t>
      </w:r>
    </w:p>
    <w:p w:rsidR="00F54A0F" w:rsidRPr="0065190A" w:rsidRDefault="00F54A0F" w:rsidP="00F54A0F">
      <w:pPr>
        <w:bidi/>
        <w:ind w:left="360"/>
        <w:jc w:val="right"/>
        <w:rPr>
          <w:rFonts w:ascii="Tahoma" w:hAnsi="Tahoma" w:cs="Tahoma"/>
          <w:b/>
          <w:bCs/>
          <w:rtl/>
          <w:lang w:bidi="fa-IR"/>
        </w:rPr>
      </w:pPr>
      <w:r w:rsidRPr="0065190A">
        <w:rPr>
          <w:rFonts w:ascii="Tahoma" w:hAnsi="Tahoma" w:cs="Tahoma"/>
          <w:rtl/>
          <w:lang w:bidi="fa-IR"/>
        </w:rPr>
        <w:t>مديريت جهاد كشاورزي شهرستان فلاورجان</w:t>
      </w:r>
    </w:p>
    <w:p w:rsidR="00F54A0F" w:rsidRPr="0065190A" w:rsidRDefault="00F54A0F" w:rsidP="00F54A0F">
      <w:pPr>
        <w:bidi/>
        <w:rPr>
          <w:rFonts w:ascii="Tahoma" w:hAnsi="Tahoma" w:cs="Tahoma"/>
          <w:b/>
          <w:bCs/>
          <w:rtl/>
          <w:lang w:bidi="fa-IR"/>
        </w:rPr>
      </w:pPr>
    </w:p>
    <w:p w:rsidR="00F54A0F" w:rsidRPr="0065190A" w:rsidRDefault="00F54A0F" w:rsidP="00F54A0F">
      <w:pPr>
        <w:bidi/>
        <w:rPr>
          <w:rFonts w:ascii="Tahoma" w:hAnsi="Tahoma" w:cs="Tahoma"/>
          <w:b/>
          <w:bCs/>
          <w:sz w:val="2"/>
          <w:szCs w:val="2"/>
          <w:lang w:bidi="fa-IR"/>
        </w:rPr>
      </w:pPr>
      <w:r w:rsidRPr="0065190A">
        <w:rPr>
          <w:rFonts w:ascii="Tahoma" w:hAnsi="Tahoma" w:cs="Tahoma"/>
          <w:b/>
          <w:bCs/>
          <w:sz w:val="2"/>
          <w:szCs w:val="2"/>
          <w:rtl/>
          <w:lang w:bidi="fa-IR"/>
        </w:rPr>
        <w:t xml:space="preserve">                                                                             </w:t>
      </w:r>
    </w:p>
    <w:p w:rsidR="00F54A0F" w:rsidRPr="0065190A" w:rsidRDefault="00F54A0F" w:rsidP="00F54A0F">
      <w:pPr>
        <w:bidi/>
        <w:jc w:val="center"/>
        <w:rPr>
          <w:rFonts w:ascii="Tahoma" w:hAnsi="Tahoma" w:cs="Tahoma"/>
          <w:lang w:bidi="fa-IR"/>
        </w:rPr>
      </w:pPr>
      <w:r w:rsidRPr="0065190A">
        <w:rPr>
          <w:rFonts w:ascii="Tahoma" w:hAnsi="Tahoma" w:cs="Tahoma"/>
          <w:b/>
          <w:bCs/>
          <w:sz w:val="2"/>
          <w:szCs w:val="2"/>
          <w:lang w:bidi="fa-IR"/>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259.5pt;height:39pt" fillcolor="black">
            <v:shadow color="#868686"/>
            <v:textpath style="font-family:&quot;B Titr&quot;;v-text-kern:t" trim="t" fitpath="t" xscale="f" string="همزمان با سن گندم مبارزه كنيم"/>
          </v:shape>
        </w:pict>
      </w:r>
      <w:r w:rsidRPr="0065190A">
        <w:rPr>
          <w:rFonts w:ascii="Tahoma" w:hAnsi="Tahoma" w:cs="Tahoma"/>
          <w:b/>
          <w:bCs/>
          <w:sz w:val="2"/>
          <w:szCs w:val="2"/>
          <w:lang w:bidi="fa-IR"/>
        </w:rPr>
        <w:br w:type="textWrapping" w:clear="all"/>
      </w:r>
      <w:r w:rsidRPr="0065190A">
        <w:rPr>
          <w:rFonts w:ascii="Tahoma" w:hAnsi="Tahoma" w:cs="Tahoma"/>
          <w:rtl/>
          <w:lang w:bidi="fa-IR"/>
        </w:rPr>
        <w:t>قابل توجه كشاورزان گندم كار</w:t>
      </w:r>
    </w:p>
    <w:p w:rsidR="00F54A0F" w:rsidRPr="0065190A" w:rsidRDefault="00F54A0F" w:rsidP="00F54A0F">
      <w:pPr>
        <w:bidi/>
        <w:jc w:val="both"/>
        <w:rPr>
          <w:rFonts w:ascii="Tahoma" w:hAnsi="Tahoma" w:cs="Tahoma"/>
          <w:rtl/>
          <w:lang w:bidi="fa-IR"/>
        </w:rPr>
      </w:pPr>
      <w:r w:rsidRPr="0065190A">
        <w:rPr>
          <w:rFonts w:ascii="Tahoma" w:hAnsi="Tahoma" w:cs="Tahoma"/>
          <w:rtl/>
          <w:lang w:bidi="fa-IR"/>
        </w:rPr>
        <w:t xml:space="preserve">با توجه به فرارسيدن زمان مبارزه شيميايي با پوره هاي سن گندم، خواهشمند است به محض مشاهده، نسبت به مبارزه شيميايي با اين آفت خطرناك بانظر كارشناسان كشاورزي از هفتة اول خرداد اقدام فرماييد. در ضمن سموم مناسب(دسيس به ميزان300  سي سي درهكتار و فنيتريتيون يك ليتر در هكتار) در كليه فروشندگيهاي مجاز سموم كشاورزي وشركتهاي تعاوني روستائي موجود مي باشد.                 </w:t>
      </w:r>
    </w:p>
    <w:p w:rsidR="00F54A0F" w:rsidRPr="0065190A" w:rsidRDefault="00F54A0F" w:rsidP="00F54A0F">
      <w:pPr>
        <w:bidi/>
        <w:jc w:val="both"/>
        <w:rPr>
          <w:rFonts w:ascii="Tahoma" w:hAnsi="Tahoma" w:cs="Tahoma"/>
          <w:rtl/>
          <w:lang w:bidi="fa-IR"/>
        </w:rPr>
      </w:pPr>
      <w:r w:rsidRPr="0065190A">
        <w:rPr>
          <w:rFonts w:ascii="Tahoma" w:hAnsi="Tahoma" w:cs="Tahoma"/>
          <w:rtl/>
          <w:lang w:bidi="fa-IR"/>
        </w:rPr>
        <w:t xml:space="preserve">                                                           مديريت جهاد كشاورزي شهرستان فلاورجان                                                                                                                                                                                     </w:t>
      </w:r>
    </w:p>
    <w:p w:rsidR="00F54A0F" w:rsidRPr="0065190A" w:rsidRDefault="00F54A0F" w:rsidP="00F54A0F">
      <w:pPr>
        <w:bidi/>
        <w:jc w:val="right"/>
        <w:rPr>
          <w:rFonts w:ascii="Tahoma" w:hAnsi="Tahoma" w:cs="Tahoma"/>
          <w:color w:val="000000"/>
          <w:rtl/>
        </w:rPr>
      </w:pPr>
    </w:p>
    <w:p w:rsidR="00F54A0F" w:rsidRPr="0065190A" w:rsidRDefault="00F54A0F" w:rsidP="00F54A0F">
      <w:pPr>
        <w:bidi/>
        <w:jc w:val="center"/>
        <w:rPr>
          <w:rFonts w:ascii="Tahoma" w:hAnsi="Tahoma" w:cs="Tahoma"/>
          <w:color w:val="000000"/>
          <w:rtl/>
          <w:lang w:bidi="fa-IR"/>
        </w:rPr>
      </w:pPr>
      <w:r w:rsidRPr="0065190A">
        <w:rPr>
          <w:rFonts w:ascii="Tahoma" w:hAnsi="Tahoma" w:cs="Tahoma"/>
          <w:rtl/>
          <w:lang w:bidi="fa-IR"/>
        </w:rPr>
        <w:t>گزارش پایانی مبارزه با سن</w:t>
      </w:r>
      <w:r w:rsidRPr="0065190A">
        <w:rPr>
          <w:rFonts w:ascii="Tahoma" w:hAnsi="Tahoma" w:cs="Tahoma"/>
          <w:color w:val="000000"/>
          <w:rtl/>
          <w:lang w:bidi="fa-IR"/>
        </w:rPr>
        <w:t xml:space="preserve"> غلات94</w:t>
      </w:r>
    </w:p>
    <w:tbl>
      <w:tblPr>
        <w:tblpPr w:leftFromText="180" w:rightFromText="180" w:vertAnchor="text" w:horzAnchor="margin" w:tblpXSpec="center" w:tblpY="323"/>
        <w:tblW w:w="10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101"/>
        <w:gridCol w:w="927"/>
        <w:gridCol w:w="768"/>
        <w:gridCol w:w="764"/>
        <w:gridCol w:w="664"/>
        <w:gridCol w:w="846"/>
        <w:gridCol w:w="1035"/>
        <w:gridCol w:w="666"/>
        <w:gridCol w:w="1134"/>
        <w:gridCol w:w="708"/>
        <w:gridCol w:w="851"/>
        <w:gridCol w:w="1134"/>
      </w:tblGrid>
      <w:tr w:rsidR="00F54A0F" w:rsidRPr="005405A5" w:rsidTr="00A07EC2">
        <w:trPr>
          <w:trHeight w:val="468"/>
        </w:trPr>
        <w:tc>
          <w:tcPr>
            <w:tcW w:w="1101" w:type="dxa"/>
            <w:vMerge w:val="restart"/>
          </w:tcPr>
          <w:p w:rsidR="00F54A0F" w:rsidRPr="005405A5" w:rsidRDefault="00F54A0F" w:rsidP="00F54A0F">
            <w:pPr>
              <w:bidi/>
              <w:jc w:val="center"/>
              <w:rPr>
                <w:rFonts w:cs="B Titr"/>
                <w:b/>
                <w:bCs/>
                <w:sz w:val="20"/>
                <w:szCs w:val="20"/>
                <w:rtl/>
              </w:rPr>
            </w:pPr>
            <w:r w:rsidRPr="005405A5">
              <w:rPr>
                <w:rFonts w:cs="B Titr" w:hint="cs"/>
                <w:b/>
                <w:bCs/>
                <w:sz w:val="20"/>
                <w:szCs w:val="20"/>
                <w:rtl/>
              </w:rPr>
              <w:t xml:space="preserve">جمع </w:t>
            </w:r>
          </w:p>
          <w:p w:rsidR="00F54A0F" w:rsidRPr="005405A5" w:rsidRDefault="00F54A0F" w:rsidP="00F54A0F">
            <w:pPr>
              <w:bidi/>
              <w:jc w:val="center"/>
              <w:rPr>
                <w:rFonts w:cs="B Titr"/>
                <w:b/>
                <w:bCs/>
                <w:sz w:val="20"/>
                <w:szCs w:val="20"/>
              </w:rPr>
            </w:pPr>
            <w:r w:rsidRPr="005405A5">
              <w:rPr>
                <w:rFonts w:cs="B Titr" w:hint="cs"/>
                <w:b/>
                <w:bCs/>
                <w:sz w:val="20"/>
                <w:szCs w:val="20"/>
                <w:rtl/>
              </w:rPr>
              <w:t>(گندم وجو)</w:t>
            </w:r>
          </w:p>
        </w:tc>
        <w:tc>
          <w:tcPr>
            <w:tcW w:w="3969" w:type="dxa"/>
            <w:gridSpan w:val="5"/>
          </w:tcPr>
          <w:p w:rsidR="00F54A0F" w:rsidRPr="005405A5" w:rsidRDefault="00F54A0F" w:rsidP="00F54A0F">
            <w:pPr>
              <w:bidi/>
              <w:jc w:val="center"/>
              <w:rPr>
                <w:rFonts w:cs="B Titr"/>
                <w:b/>
                <w:bCs/>
                <w:sz w:val="20"/>
                <w:szCs w:val="20"/>
              </w:rPr>
            </w:pPr>
            <w:r w:rsidRPr="005405A5">
              <w:rPr>
                <w:rFonts w:cs="B Titr" w:hint="cs"/>
                <w:b/>
                <w:bCs/>
                <w:sz w:val="20"/>
                <w:szCs w:val="20"/>
                <w:rtl/>
              </w:rPr>
              <w:t>جو</w:t>
            </w:r>
          </w:p>
        </w:tc>
        <w:tc>
          <w:tcPr>
            <w:tcW w:w="4394" w:type="dxa"/>
            <w:gridSpan w:val="5"/>
          </w:tcPr>
          <w:p w:rsidR="00F54A0F" w:rsidRPr="005405A5" w:rsidRDefault="00F54A0F" w:rsidP="00F54A0F">
            <w:pPr>
              <w:bidi/>
              <w:jc w:val="center"/>
              <w:rPr>
                <w:rFonts w:cs="B Titr"/>
                <w:b/>
                <w:bCs/>
                <w:sz w:val="20"/>
                <w:szCs w:val="20"/>
              </w:rPr>
            </w:pPr>
            <w:r w:rsidRPr="005405A5">
              <w:rPr>
                <w:rFonts w:cs="B Titr" w:hint="cs"/>
                <w:b/>
                <w:bCs/>
                <w:sz w:val="20"/>
                <w:szCs w:val="20"/>
                <w:rtl/>
              </w:rPr>
              <w:t>گندم</w:t>
            </w:r>
          </w:p>
        </w:tc>
        <w:tc>
          <w:tcPr>
            <w:tcW w:w="1134" w:type="dxa"/>
            <w:vMerge w:val="restart"/>
          </w:tcPr>
          <w:p w:rsidR="00F54A0F" w:rsidRPr="005405A5" w:rsidRDefault="00F54A0F" w:rsidP="00F54A0F">
            <w:pPr>
              <w:bidi/>
              <w:jc w:val="center"/>
              <w:rPr>
                <w:rFonts w:cs="B Titr"/>
                <w:b/>
                <w:bCs/>
                <w:sz w:val="20"/>
                <w:szCs w:val="20"/>
                <w:rtl/>
                <w:lang w:bidi="fa-IR"/>
              </w:rPr>
            </w:pPr>
            <w:r w:rsidRPr="005405A5">
              <w:rPr>
                <w:rFonts w:cs="B Titr" w:hint="cs"/>
                <w:b/>
                <w:bCs/>
                <w:sz w:val="20"/>
                <w:szCs w:val="20"/>
                <w:rtl/>
                <w:lang w:bidi="fa-IR"/>
              </w:rPr>
              <w:t>تاريخ ارسال گزارش</w:t>
            </w:r>
          </w:p>
        </w:tc>
      </w:tr>
      <w:tr w:rsidR="00F54A0F" w:rsidRPr="005405A5" w:rsidTr="00A07EC2">
        <w:trPr>
          <w:trHeight w:val="250"/>
        </w:trPr>
        <w:tc>
          <w:tcPr>
            <w:tcW w:w="1101" w:type="dxa"/>
            <w:vMerge/>
          </w:tcPr>
          <w:p w:rsidR="00F54A0F" w:rsidRPr="005405A5" w:rsidRDefault="00F54A0F" w:rsidP="00F54A0F">
            <w:pPr>
              <w:bidi/>
              <w:jc w:val="center"/>
              <w:rPr>
                <w:rFonts w:cs="B Titr"/>
                <w:b/>
                <w:bCs/>
                <w:sz w:val="20"/>
                <w:szCs w:val="20"/>
              </w:rPr>
            </w:pPr>
          </w:p>
        </w:tc>
        <w:tc>
          <w:tcPr>
            <w:tcW w:w="927" w:type="dxa"/>
            <w:vMerge w:val="restart"/>
          </w:tcPr>
          <w:p w:rsidR="00F54A0F" w:rsidRPr="005405A5" w:rsidRDefault="00F54A0F" w:rsidP="00F54A0F">
            <w:pPr>
              <w:bidi/>
              <w:jc w:val="center"/>
              <w:rPr>
                <w:rFonts w:cs="B Titr"/>
                <w:b/>
                <w:bCs/>
                <w:sz w:val="20"/>
                <w:szCs w:val="20"/>
              </w:rPr>
            </w:pPr>
            <w:r w:rsidRPr="005405A5">
              <w:rPr>
                <w:rFonts w:cs="B Titr" w:hint="cs"/>
                <w:b/>
                <w:bCs/>
                <w:sz w:val="20"/>
                <w:szCs w:val="20"/>
                <w:rtl/>
              </w:rPr>
              <w:t>جمع</w:t>
            </w:r>
          </w:p>
        </w:tc>
        <w:tc>
          <w:tcPr>
            <w:tcW w:w="1532" w:type="dxa"/>
            <w:gridSpan w:val="2"/>
          </w:tcPr>
          <w:p w:rsidR="00F54A0F" w:rsidRPr="005405A5" w:rsidRDefault="00F54A0F" w:rsidP="00F54A0F">
            <w:pPr>
              <w:bidi/>
              <w:jc w:val="center"/>
              <w:rPr>
                <w:rFonts w:cs="B Titr"/>
                <w:b/>
                <w:bCs/>
                <w:sz w:val="20"/>
                <w:szCs w:val="20"/>
              </w:rPr>
            </w:pPr>
            <w:r w:rsidRPr="005405A5">
              <w:rPr>
                <w:rFonts w:cs="B Titr" w:hint="cs"/>
                <w:b/>
                <w:bCs/>
                <w:sz w:val="20"/>
                <w:szCs w:val="20"/>
                <w:rtl/>
              </w:rPr>
              <w:t>پوره</w:t>
            </w:r>
          </w:p>
        </w:tc>
        <w:tc>
          <w:tcPr>
            <w:tcW w:w="1510" w:type="dxa"/>
            <w:gridSpan w:val="2"/>
          </w:tcPr>
          <w:p w:rsidR="00F54A0F" w:rsidRPr="005405A5" w:rsidRDefault="00F54A0F" w:rsidP="00F54A0F">
            <w:pPr>
              <w:bidi/>
              <w:jc w:val="center"/>
              <w:rPr>
                <w:rFonts w:cs="B Titr"/>
                <w:b/>
                <w:bCs/>
                <w:sz w:val="20"/>
                <w:szCs w:val="20"/>
              </w:rPr>
            </w:pPr>
            <w:r w:rsidRPr="005405A5">
              <w:rPr>
                <w:rFonts w:cs="B Titr" w:hint="cs"/>
                <w:b/>
                <w:bCs/>
                <w:sz w:val="20"/>
                <w:szCs w:val="20"/>
                <w:rtl/>
              </w:rPr>
              <w:t>مادر</w:t>
            </w:r>
          </w:p>
        </w:tc>
        <w:tc>
          <w:tcPr>
            <w:tcW w:w="1035" w:type="dxa"/>
            <w:vMerge w:val="restart"/>
          </w:tcPr>
          <w:p w:rsidR="00F54A0F" w:rsidRPr="005405A5" w:rsidRDefault="00F54A0F" w:rsidP="00F54A0F">
            <w:pPr>
              <w:bidi/>
              <w:jc w:val="center"/>
              <w:rPr>
                <w:rFonts w:cs="B Titr"/>
                <w:b/>
                <w:bCs/>
                <w:sz w:val="20"/>
                <w:szCs w:val="20"/>
              </w:rPr>
            </w:pPr>
            <w:r w:rsidRPr="005405A5">
              <w:rPr>
                <w:rFonts w:cs="B Titr" w:hint="cs"/>
                <w:b/>
                <w:bCs/>
                <w:sz w:val="20"/>
                <w:szCs w:val="20"/>
                <w:rtl/>
              </w:rPr>
              <w:t>جمع</w:t>
            </w:r>
          </w:p>
        </w:tc>
        <w:tc>
          <w:tcPr>
            <w:tcW w:w="1800" w:type="dxa"/>
            <w:gridSpan w:val="2"/>
          </w:tcPr>
          <w:p w:rsidR="00F54A0F" w:rsidRPr="005405A5" w:rsidRDefault="00F54A0F" w:rsidP="00F54A0F">
            <w:pPr>
              <w:bidi/>
              <w:jc w:val="center"/>
              <w:rPr>
                <w:rFonts w:cs="B Titr"/>
                <w:b/>
                <w:bCs/>
                <w:sz w:val="20"/>
                <w:szCs w:val="20"/>
              </w:rPr>
            </w:pPr>
            <w:r w:rsidRPr="005405A5">
              <w:rPr>
                <w:rFonts w:cs="B Titr" w:hint="cs"/>
                <w:b/>
                <w:bCs/>
                <w:sz w:val="20"/>
                <w:szCs w:val="20"/>
                <w:rtl/>
              </w:rPr>
              <w:t>پوره</w:t>
            </w:r>
          </w:p>
        </w:tc>
        <w:tc>
          <w:tcPr>
            <w:tcW w:w="1559" w:type="dxa"/>
            <w:gridSpan w:val="2"/>
          </w:tcPr>
          <w:p w:rsidR="00F54A0F" w:rsidRPr="005405A5" w:rsidRDefault="00F54A0F" w:rsidP="00F54A0F">
            <w:pPr>
              <w:bidi/>
              <w:jc w:val="center"/>
              <w:rPr>
                <w:rFonts w:cs="B Titr"/>
                <w:b/>
                <w:bCs/>
                <w:sz w:val="20"/>
                <w:szCs w:val="20"/>
              </w:rPr>
            </w:pPr>
            <w:r w:rsidRPr="005405A5">
              <w:rPr>
                <w:rFonts w:cs="B Titr" w:hint="cs"/>
                <w:b/>
                <w:bCs/>
                <w:sz w:val="20"/>
                <w:szCs w:val="20"/>
                <w:rtl/>
              </w:rPr>
              <w:t>مادر</w:t>
            </w:r>
          </w:p>
        </w:tc>
        <w:tc>
          <w:tcPr>
            <w:tcW w:w="1134" w:type="dxa"/>
            <w:vMerge/>
          </w:tcPr>
          <w:p w:rsidR="00F54A0F" w:rsidRPr="005405A5" w:rsidRDefault="00F54A0F" w:rsidP="00F54A0F">
            <w:pPr>
              <w:bidi/>
              <w:jc w:val="center"/>
              <w:rPr>
                <w:rFonts w:cs="B Titr"/>
                <w:b/>
                <w:bCs/>
                <w:sz w:val="20"/>
                <w:szCs w:val="20"/>
              </w:rPr>
            </w:pPr>
          </w:p>
        </w:tc>
      </w:tr>
      <w:tr w:rsidR="00F54A0F" w:rsidRPr="005405A5" w:rsidTr="00A07EC2">
        <w:trPr>
          <w:trHeight w:val="546"/>
        </w:trPr>
        <w:tc>
          <w:tcPr>
            <w:tcW w:w="1101" w:type="dxa"/>
            <w:vMerge/>
          </w:tcPr>
          <w:p w:rsidR="00F54A0F" w:rsidRPr="005405A5" w:rsidRDefault="00F54A0F" w:rsidP="00F54A0F">
            <w:pPr>
              <w:bidi/>
              <w:jc w:val="center"/>
              <w:rPr>
                <w:rFonts w:cs="B Titr"/>
                <w:b/>
                <w:bCs/>
                <w:sz w:val="20"/>
                <w:szCs w:val="20"/>
              </w:rPr>
            </w:pPr>
          </w:p>
        </w:tc>
        <w:tc>
          <w:tcPr>
            <w:tcW w:w="927" w:type="dxa"/>
            <w:vMerge/>
          </w:tcPr>
          <w:p w:rsidR="00F54A0F" w:rsidRPr="005405A5" w:rsidRDefault="00F54A0F" w:rsidP="00F54A0F">
            <w:pPr>
              <w:bidi/>
              <w:jc w:val="center"/>
              <w:rPr>
                <w:rFonts w:cs="B Titr"/>
                <w:b/>
                <w:bCs/>
                <w:sz w:val="20"/>
                <w:szCs w:val="20"/>
              </w:rPr>
            </w:pPr>
          </w:p>
        </w:tc>
        <w:tc>
          <w:tcPr>
            <w:tcW w:w="768" w:type="dxa"/>
          </w:tcPr>
          <w:p w:rsidR="00F54A0F" w:rsidRPr="005405A5" w:rsidRDefault="00F54A0F" w:rsidP="00F54A0F">
            <w:pPr>
              <w:bidi/>
              <w:jc w:val="center"/>
              <w:rPr>
                <w:rFonts w:cs="B Titr"/>
                <w:b/>
                <w:bCs/>
                <w:sz w:val="20"/>
                <w:szCs w:val="20"/>
              </w:rPr>
            </w:pPr>
            <w:r w:rsidRPr="005405A5">
              <w:rPr>
                <w:rFonts w:cs="B Titr" w:hint="cs"/>
                <w:b/>
                <w:bCs/>
                <w:sz w:val="20"/>
                <w:szCs w:val="20"/>
                <w:rtl/>
              </w:rPr>
              <w:t>هوايي</w:t>
            </w:r>
          </w:p>
        </w:tc>
        <w:tc>
          <w:tcPr>
            <w:tcW w:w="764" w:type="dxa"/>
          </w:tcPr>
          <w:p w:rsidR="00F54A0F" w:rsidRPr="005405A5" w:rsidRDefault="00F54A0F" w:rsidP="00F54A0F">
            <w:pPr>
              <w:bidi/>
              <w:jc w:val="center"/>
              <w:rPr>
                <w:rFonts w:cs="B Titr"/>
                <w:b/>
                <w:bCs/>
                <w:sz w:val="20"/>
                <w:szCs w:val="20"/>
              </w:rPr>
            </w:pPr>
            <w:r w:rsidRPr="005405A5">
              <w:rPr>
                <w:rFonts w:cs="B Titr" w:hint="cs"/>
                <w:b/>
                <w:bCs/>
                <w:sz w:val="20"/>
                <w:szCs w:val="20"/>
                <w:rtl/>
              </w:rPr>
              <w:t>زميني</w:t>
            </w:r>
          </w:p>
        </w:tc>
        <w:tc>
          <w:tcPr>
            <w:tcW w:w="664" w:type="dxa"/>
          </w:tcPr>
          <w:p w:rsidR="00F54A0F" w:rsidRPr="005405A5" w:rsidRDefault="00F54A0F" w:rsidP="00F54A0F">
            <w:pPr>
              <w:bidi/>
              <w:jc w:val="center"/>
              <w:rPr>
                <w:rFonts w:cs="B Titr"/>
                <w:b/>
                <w:bCs/>
                <w:sz w:val="20"/>
                <w:szCs w:val="20"/>
              </w:rPr>
            </w:pPr>
            <w:r w:rsidRPr="005405A5">
              <w:rPr>
                <w:rFonts w:cs="B Titr" w:hint="cs"/>
                <w:b/>
                <w:bCs/>
                <w:sz w:val="20"/>
                <w:szCs w:val="20"/>
                <w:rtl/>
              </w:rPr>
              <w:t>هوايي</w:t>
            </w:r>
          </w:p>
        </w:tc>
        <w:tc>
          <w:tcPr>
            <w:tcW w:w="846" w:type="dxa"/>
          </w:tcPr>
          <w:p w:rsidR="00F54A0F" w:rsidRPr="005405A5" w:rsidRDefault="00F54A0F" w:rsidP="00F54A0F">
            <w:pPr>
              <w:bidi/>
              <w:jc w:val="center"/>
              <w:rPr>
                <w:rFonts w:cs="B Titr"/>
                <w:b/>
                <w:bCs/>
                <w:sz w:val="20"/>
                <w:szCs w:val="20"/>
              </w:rPr>
            </w:pPr>
            <w:r w:rsidRPr="005405A5">
              <w:rPr>
                <w:rFonts w:cs="B Titr" w:hint="cs"/>
                <w:b/>
                <w:bCs/>
                <w:sz w:val="20"/>
                <w:szCs w:val="20"/>
                <w:rtl/>
              </w:rPr>
              <w:t>زميني</w:t>
            </w:r>
          </w:p>
        </w:tc>
        <w:tc>
          <w:tcPr>
            <w:tcW w:w="1035" w:type="dxa"/>
            <w:vMerge/>
          </w:tcPr>
          <w:p w:rsidR="00F54A0F" w:rsidRPr="005405A5" w:rsidRDefault="00F54A0F" w:rsidP="00F54A0F">
            <w:pPr>
              <w:bidi/>
              <w:jc w:val="center"/>
              <w:rPr>
                <w:rFonts w:cs="B Titr"/>
                <w:b/>
                <w:bCs/>
                <w:sz w:val="20"/>
                <w:szCs w:val="20"/>
              </w:rPr>
            </w:pPr>
          </w:p>
        </w:tc>
        <w:tc>
          <w:tcPr>
            <w:tcW w:w="666" w:type="dxa"/>
          </w:tcPr>
          <w:p w:rsidR="00F54A0F" w:rsidRPr="005405A5" w:rsidRDefault="00F54A0F" w:rsidP="00F54A0F">
            <w:pPr>
              <w:bidi/>
              <w:jc w:val="center"/>
              <w:rPr>
                <w:rFonts w:cs="B Titr"/>
                <w:b/>
                <w:bCs/>
                <w:sz w:val="20"/>
                <w:szCs w:val="20"/>
              </w:rPr>
            </w:pPr>
            <w:r w:rsidRPr="005405A5">
              <w:rPr>
                <w:rFonts w:cs="B Titr" w:hint="cs"/>
                <w:b/>
                <w:bCs/>
                <w:sz w:val="20"/>
                <w:szCs w:val="20"/>
                <w:rtl/>
              </w:rPr>
              <w:t>هوايي</w:t>
            </w:r>
          </w:p>
        </w:tc>
        <w:tc>
          <w:tcPr>
            <w:tcW w:w="1134" w:type="dxa"/>
          </w:tcPr>
          <w:p w:rsidR="00F54A0F" w:rsidRPr="005405A5" w:rsidRDefault="00F54A0F" w:rsidP="00F54A0F">
            <w:pPr>
              <w:bidi/>
              <w:jc w:val="center"/>
              <w:rPr>
                <w:rFonts w:cs="B Titr"/>
                <w:b/>
                <w:bCs/>
                <w:sz w:val="20"/>
                <w:szCs w:val="20"/>
              </w:rPr>
            </w:pPr>
            <w:r w:rsidRPr="005405A5">
              <w:rPr>
                <w:rFonts w:cs="B Titr" w:hint="cs"/>
                <w:b/>
                <w:bCs/>
                <w:sz w:val="20"/>
                <w:szCs w:val="20"/>
                <w:rtl/>
              </w:rPr>
              <w:t>زميني</w:t>
            </w:r>
          </w:p>
        </w:tc>
        <w:tc>
          <w:tcPr>
            <w:tcW w:w="708" w:type="dxa"/>
          </w:tcPr>
          <w:p w:rsidR="00F54A0F" w:rsidRPr="005405A5" w:rsidRDefault="00F54A0F" w:rsidP="00F54A0F">
            <w:pPr>
              <w:bidi/>
              <w:jc w:val="center"/>
              <w:rPr>
                <w:rFonts w:cs="B Titr"/>
                <w:b/>
                <w:bCs/>
                <w:sz w:val="20"/>
                <w:szCs w:val="20"/>
              </w:rPr>
            </w:pPr>
            <w:r w:rsidRPr="005405A5">
              <w:rPr>
                <w:rFonts w:cs="B Titr" w:hint="cs"/>
                <w:b/>
                <w:bCs/>
                <w:sz w:val="20"/>
                <w:szCs w:val="20"/>
                <w:rtl/>
              </w:rPr>
              <w:t>هوايي</w:t>
            </w:r>
          </w:p>
        </w:tc>
        <w:tc>
          <w:tcPr>
            <w:tcW w:w="851" w:type="dxa"/>
          </w:tcPr>
          <w:p w:rsidR="00F54A0F" w:rsidRPr="005405A5" w:rsidRDefault="00F54A0F" w:rsidP="00F54A0F">
            <w:pPr>
              <w:bidi/>
              <w:jc w:val="center"/>
              <w:rPr>
                <w:rFonts w:cs="B Titr"/>
                <w:b/>
                <w:bCs/>
                <w:sz w:val="20"/>
                <w:szCs w:val="20"/>
              </w:rPr>
            </w:pPr>
            <w:r w:rsidRPr="005405A5">
              <w:rPr>
                <w:rFonts w:cs="B Titr" w:hint="cs"/>
                <w:b/>
                <w:bCs/>
                <w:sz w:val="20"/>
                <w:szCs w:val="20"/>
                <w:rtl/>
              </w:rPr>
              <w:t>زميني</w:t>
            </w:r>
          </w:p>
        </w:tc>
        <w:tc>
          <w:tcPr>
            <w:tcW w:w="1134" w:type="dxa"/>
            <w:vMerge/>
          </w:tcPr>
          <w:p w:rsidR="00F54A0F" w:rsidRPr="005405A5" w:rsidRDefault="00F54A0F" w:rsidP="00F54A0F">
            <w:pPr>
              <w:bidi/>
              <w:jc w:val="center"/>
              <w:rPr>
                <w:rFonts w:cs="B Titr"/>
                <w:b/>
                <w:bCs/>
                <w:sz w:val="20"/>
                <w:szCs w:val="20"/>
              </w:rPr>
            </w:pPr>
          </w:p>
        </w:tc>
      </w:tr>
      <w:tr w:rsidR="00F54A0F" w:rsidRPr="005405A5" w:rsidTr="00A07EC2">
        <w:trPr>
          <w:trHeight w:val="468"/>
        </w:trPr>
        <w:tc>
          <w:tcPr>
            <w:tcW w:w="1101" w:type="dxa"/>
          </w:tcPr>
          <w:p w:rsidR="00F54A0F" w:rsidRPr="00C13B83" w:rsidRDefault="00F54A0F" w:rsidP="00F54A0F">
            <w:pPr>
              <w:bidi/>
              <w:jc w:val="center"/>
              <w:rPr>
                <w:rFonts w:cs="B Titr"/>
                <w:b/>
                <w:bCs/>
                <w:sz w:val="18"/>
                <w:szCs w:val="18"/>
                <w:rtl/>
                <w:lang w:bidi="fa-IR"/>
              </w:rPr>
            </w:pPr>
            <w:r>
              <w:rPr>
                <w:rFonts w:cs="B Titr"/>
                <w:b/>
                <w:bCs/>
                <w:sz w:val="18"/>
                <w:szCs w:val="18"/>
                <w:lang w:bidi="fa-IR"/>
              </w:rPr>
              <w:t>796</w:t>
            </w:r>
          </w:p>
        </w:tc>
        <w:tc>
          <w:tcPr>
            <w:tcW w:w="927" w:type="dxa"/>
          </w:tcPr>
          <w:p w:rsidR="00F54A0F" w:rsidRPr="00C13B83" w:rsidRDefault="00F54A0F" w:rsidP="00F54A0F">
            <w:pPr>
              <w:bidi/>
              <w:jc w:val="center"/>
              <w:rPr>
                <w:rFonts w:cs="B Titr"/>
                <w:b/>
                <w:bCs/>
                <w:sz w:val="18"/>
                <w:szCs w:val="18"/>
                <w:rtl/>
                <w:lang w:bidi="fa-IR"/>
              </w:rPr>
            </w:pPr>
            <w:r>
              <w:rPr>
                <w:rFonts w:cs="B Titr"/>
                <w:b/>
                <w:bCs/>
                <w:sz w:val="18"/>
                <w:szCs w:val="18"/>
                <w:lang w:bidi="fa-IR"/>
              </w:rPr>
              <w:t>0</w:t>
            </w:r>
          </w:p>
        </w:tc>
        <w:tc>
          <w:tcPr>
            <w:tcW w:w="768" w:type="dxa"/>
            <w:shd w:val="clear" w:color="auto" w:fill="0C0C0C"/>
          </w:tcPr>
          <w:p w:rsidR="00F54A0F" w:rsidRPr="00C13B83" w:rsidRDefault="00F54A0F" w:rsidP="00F54A0F">
            <w:pPr>
              <w:bidi/>
              <w:jc w:val="center"/>
              <w:rPr>
                <w:rFonts w:cs="B Titr"/>
                <w:b/>
                <w:bCs/>
                <w:color w:val="000000"/>
                <w:sz w:val="18"/>
                <w:szCs w:val="18"/>
              </w:rPr>
            </w:pPr>
          </w:p>
        </w:tc>
        <w:tc>
          <w:tcPr>
            <w:tcW w:w="764" w:type="dxa"/>
          </w:tcPr>
          <w:p w:rsidR="00F54A0F" w:rsidRPr="00C13B83" w:rsidRDefault="00F54A0F" w:rsidP="00F54A0F">
            <w:pPr>
              <w:bidi/>
              <w:rPr>
                <w:rFonts w:cs="B Titr"/>
                <w:b/>
                <w:bCs/>
                <w:sz w:val="18"/>
                <w:szCs w:val="18"/>
                <w:rtl/>
                <w:lang w:bidi="fa-IR"/>
              </w:rPr>
            </w:pPr>
            <w:r>
              <w:rPr>
                <w:rFonts w:cs="B Titr"/>
                <w:b/>
                <w:bCs/>
                <w:sz w:val="18"/>
                <w:szCs w:val="18"/>
                <w:lang w:bidi="fa-IR"/>
              </w:rPr>
              <w:t>0</w:t>
            </w:r>
          </w:p>
        </w:tc>
        <w:tc>
          <w:tcPr>
            <w:tcW w:w="664" w:type="dxa"/>
            <w:shd w:val="clear" w:color="auto" w:fill="0C0C0C"/>
          </w:tcPr>
          <w:p w:rsidR="00F54A0F" w:rsidRPr="00C13B83" w:rsidRDefault="00F54A0F" w:rsidP="00F54A0F">
            <w:pPr>
              <w:bidi/>
              <w:jc w:val="center"/>
              <w:rPr>
                <w:rFonts w:cs="B Titr"/>
                <w:b/>
                <w:bCs/>
                <w:color w:val="000000"/>
                <w:sz w:val="18"/>
                <w:szCs w:val="18"/>
              </w:rPr>
            </w:pPr>
          </w:p>
        </w:tc>
        <w:tc>
          <w:tcPr>
            <w:tcW w:w="846" w:type="dxa"/>
          </w:tcPr>
          <w:p w:rsidR="00F54A0F" w:rsidRPr="00C13B83" w:rsidRDefault="00F54A0F" w:rsidP="00F54A0F">
            <w:pPr>
              <w:bidi/>
              <w:jc w:val="center"/>
              <w:rPr>
                <w:rFonts w:cs="B Titr"/>
                <w:b/>
                <w:bCs/>
                <w:sz w:val="18"/>
                <w:szCs w:val="18"/>
                <w:lang w:bidi="fa-IR"/>
              </w:rPr>
            </w:pPr>
            <w:r>
              <w:rPr>
                <w:rFonts w:cs="B Titr"/>
                <w:b/>
                <w:bCs/>
                <w:sz w:val="18"/>
                <w:szCs w:val="18"/>
                <w:lang w:bidi="fa-IR"/>
              </w:rPr>
              <w:t>0</w:t>
            </w:r>
          </w:p>
        </w:tc>
        <w:tc>
          <w:tcPr>
            <w:tcW w:w="1035" w:type="dxa"/>
          </w:tcPr>
          <w:p w:rsidR="00F54A0F" w:rsidRPr="00C13B83" w:rsidRDefault="00F54A0F" w:rsidP="00F54A0F">
            <w:pPr>
              <w:bidi/>
              <w:jc w:val="center"/>
              <w:rPr>
                <w:rFonts w:cs="B Titr"/>
                <w:b/>
                <w:bCs/>
                <w:sz w:val="18"/>
                <w:szCs w:val="18"/>
                <w:lang w:bidi="fa-IR"/>
              </w:rPr>
            </w:pPr>
            <w:r>
              <w:rPr>
                <w:rFonts w:cs="B Titr"/>
                <w:b/>
                <w:bCs/>
                <w:sz w:val="18"/>
                <w:szCs w:val="18"/>
                <w:lang w:bidi="fa-IR"/>
              </w:rPr>
              <w:t>796</w:t>
            </w:r>
          </w:p>
        </w:tc>
        <w:tc>
          <w:tcPr>
            <w:tcW w:w="666" w:type="dxa"/>
            <w:shd w:val="clear" w:color="auto" w:fill="0C0C0C"/>
          </w:tcPr>
          <w:p w:rsidR="00F54A0F" w:rsidRPr="00C13B83" w:rsidRDefault="00F54A0F" w:rsidP="00F54A0F">
            <w:pPr>
              <w:bidi/>
              <w:jc w:val="center"/>
              <w:rPr>
                <w:rFonts w:cs="B Titr"/>
                <w:b/>
                <w:bCs/>
                <w:color w:val="000000"/>
                <w:sz w:val="18"/>
                <w:szCs w:val="18"/>
              </w:rPr>
            </w:pPr>
          </w:p>
        </w:tc>
        <w:tc>
          <w:tcPr>
            <w:tcW w:w="1134" w:type="dxa"/>
          </w:tcPr>
          <w:p w:rsidR="00F54A0F" w:rsidRPr="00C13B83" w:rsidRDefault="00F54A0F" w:rsidP="00F54A0F">
            <w:pPr>
              <w:bidi/>
              <w:jc w:val="center"/>
              <w:rPr>
                <w:rFonts w:cs="B Titr"/>
                <w:b/>
                <w:bCs/>
                <w:sz w:val="18"/>
                <w:szCs w:val="18"/>
                <w:rtl/>
                <w:lang w:bidi="fa-IR"/>
              </w:rPr>
            </w:pPr>
            <w:r>
              <w:rPr>
                <w:rFonts w:cs="B Titr"/>
                <w:b/>
                <w:bCs/>
                <w:sz w:val="18"/>
                <w:szCs w:val="18"/>
                <w:lang w:bidi="fa-IR"/>
              </w:rPr>
              <w:t>796</w:t>
            </w:r>
          </w:p>
        </w:tc>
        <w:tc>
          <w:tcPr>
            <w:tcW w:w="708" w:type="dxa"/>
            <w:shd w:val="clear" w:color="auto" w:fill="0C0C0C"/>
          </w:tcPr>
          <w:p w:rsidR="00F54A0F" w:rsidRPr="00C13B83" w:rsidRDefault="00F54A0F" w:rsidP="00F54A0F">
            <w:pPr>
              <w:bidi/>
              <w:jc w:val="center"/>
              <w:rPr>
                <w:rFonts w:cs="B Titr"/>
                <w:b/>
                <w:bCs/>
                <w:color w:val="000000"/>
                <w:sz w:val="18"/>
                <w:szCs w:val="18"/>
              </w:rPr>
            </w:pPr>
          </w:p>
        </w:tc>
        <w:tc>
          <w:tcPr>
            <w:tcW w:w="851" w:type="dxa"/>
          </w:tcPr>
          <w:p w:rsidR="00F54A0F" w:rsidRPr="00C13B83" w:rsidRDefault="00F54A0F" w:rsidP="00F54A0F">
            <w:pPr>
              <w:bidi/>
              <w:jc w:val="center"/>
              <w:rPr>
                <w:rFonts w:cs="B Titr"/>
                <w:b/>
                <w:bCs/>
                <w:sz w:val="18"/>
                <w:szCs w:val="18"/>
                <w:rtl/>
                <w:lang w:bidi="fa-IR"/>
              </w:rPr>
            </w:pPr>
          </w:p>
        </w:tc>
        <w:tc>
          <w:tcPr>
            <w:tcW w:w="1134" w:type="dxa"/>
          </w:tcPr>
          <w:p w:rsidR="00F54A0F" w:rsidRPr="005405A5" w:rsidRDefault="00F54A0F" w:rsidP="00F54A0F">
            <w:pPr>
              <w:bidi/>
              <w:jc w:val="center"/>
              <w:rPr>
                <w:rFonts w:cs="B Titr"/>
                <w:b/>
                <w:bCs/>
                <w:sz w:val="20"/>
                <w:szCs w:val="20"/>
                <w:rtl/>
                <w:lang w:bidi="fa-IR"/>
              </w:rPr>
            </w:pPr>
            <w:r>
              <w:rPr>
                <w:rFonts w:cs="B Titr"/>
                <w:b/>
                <w:bCs/>
                <w:sz w:val="20"/>
                <w:szCs w:val="20"/>
                <w:lang w:bidi="fa-IR"/>
              </w:rPr>
              <w:t>94/3/21</w:t>
            </w:r>
          </w:p>
        </w:tc>
      </w:tr>
      <w:tr w:rsidR="00F54A0F" w:rsidRPr="005405A5" w:rsidTr="00A07EC2">
        <w:trPr>
          <w:trHeight w:val="468"/>
        </w:trPr>
        <w:tc>
          <w:tcPr>
            <w:tcW w:w="1101" w:type="dxa"/>
          </w:tcPr>
          <w:p w:rsidR="00F54A0F" w:rsidRPr="00C13B83" w:rsidRDefault="00F54A0F" w:rsidP="00F54A0F">
            <w:pPr>
              <w:bidi/>
              <w:jc w:val="center"/>
              <w:rPr>
                <w:rFonts w:cs="B Titr"/>
                <w:b/>
                <w:bCs/>
                <w:sz w:val="18"/>
                <w:szCs w:val="18"/>
                <w:lang w:bidi="fa-IR"/>
              </w:rPr>
            </w:pPr>
            <w:r>
              <w:rPr>
                <w:rFonts w:cs="B Titr"/>
                <w:b/>
                <w:bCs/>
                <w:sz w:val="18"/>
                <w:szCs w:val="18"/>
                <w:lang w:bidi="fa-IR"/>
              </w:rPr>
              <w:t>150</w:t>
            </w:r>
          </w:p>
        </w:tc>
        <w:tc>
          <w:tcPr>
            <w:tcW w:w="927" w:type="dxa"/>
          </w:tcPr>
          <w:p w:rsidR="00F54A0F" w:rsidRPr="00C13B83" w:rsidRDefault="00F54A0F" w:rsidP="00F54A0F">
            <w:pPr>
              <w:bidi/>
              <w:jc w:val="center"/>
              <w:rPr>
                <w:rFonts w:cs="B Titr"/>
                <w:b/>
                <w:bCs/>
                <w:sz w:val="18"/>
                <w:szCs w:val="18"/>
                <w:rtl/>
                <w:lang w:bidi="fa-IR"/>
              </w:rPr>
            </w:pPr>
            <w:r>
              <w:rPr>
                <w:rFonts w:cs="B Titr"/>
                <w:b/>
                <w:bCs/>
                <w:sz w:val="18"/>
                <w:szCs w:val="18"/>
                <w:lang w:bidi="fa-IR"/>
              </w:rPr>
              <w:t>0</w:t>
            </w:r>
          </w:p>
        </w:tc>
        <w:tc>
          <w:tcPr>
            <w:tcW w:w="768" w:type="dxa"/>
            <w:shd w:val="clear" w:color="auto" w:fill="0C0C0C"/>
          </w:tcPr>
          <w:p w:rsidR="00F54A0F" w:rsidRPr="00C13B83" w:rsidRDefault="00F54A0F" w:rsidP="00F54A0F">
            <w:pPr>
              <w:bidi/>
              <w:jc w:val="center"/>
              <w:rPr>
                <w:rFonts w:cs="B Titr"/>
                <w:b/>
                <w:bCs/>
                <w:color w:val="000000"/>
                <w:sz w:val="18"/>
                <w:szCs w:val="18"/>
              </w:rPr>
            </w:pPr>
          </w:p>
        </w:tc>
        <w:tc>
          <w:tcPr>
            <w:tcW w:w="764" w:type="dxa"/>
          </w:tcPr>
          <w:p w:rsidR="00F54A0F" w:rsidRPr="00C13B83" w:rsidRDefault="00F54A0F" w:rsidP="00F54A0F">
            <w:pPr>
              <w:bidi/>
              <w:rPr>
                <w:rFonts w:cs="B Titr"/>
                <w:b/>
                <w:bCs/>
                <w:sz w:val="18"/>
                <w:szCs w:val="18"/>
                <w:rtl/>
                <w:lang w:bidi="fa-IR"/>
              </w:rPr>
            </w:pPr>
            <w:r>
              <w:rPr>
                <w:rFonts w:cs="B Titr"/>
                <w:b/>
                <w:bCs/>
                <w:sz w:val="18"/>
                <w:szCs w:val="18"/>
                <w:lang w:bidi="fa-IR"/>
              </w:rPr>
              <w:t>0</w:t>
            </w:r>
          </w:p>
        </w:tc>
        <w:tc>
          <w:tcPr>
            <w:tcW w:w="664" w:type="dxa"/>
            <w:shd w:val="clear" w:color="auto" w:fill="0C0C0C"/>
          </w:tcPr>
          <w:p w:rsidR="00F54A0F" w:rsidRPr="00C13B83" w:rsidRDefault="00F54A0F" w:rsidP="00F54A0F">
            <w:pPr>
              <w:bidi/>
              <w:jc w:val="center"/>
              <w:rPr>
                <w:rFonts w:cs="B Titr"/>
                <w:b/>
                <w:bCs/>
                <w:color w:val="000000"/>
                <w:sz w:val="18"/>
                <w:szCs w:val="18"/>
              </w:rPr>
            </w:pPr>
          </w:p>
        </w:tc>
        <w:tc>
          <w:tcPr>
            <w:tcW w:w="846" w:type="dxa"/>
          </w:tcPr>
          <w:p w:rsidR="00F54A0F" w:rsidRPr="00C13B83" w:rsidRDefault="00F54A0F" w:rsidP="00F54A0F">
            <w:pPr>
              <w:bidi/>
              <w:jc w:val="center"/>
              <w:rPr>
                <w:rFonts w:cs="B Titr"/>
                <w:b/>
                <w:bCs/>
                <w:sz w:val="18"/>
                <w:szCs w:val="18"/>
                <w:lang w:bidi="fa-IR"/>
              </w:rPr>
            </w:pPr>
            <w:r>
              <w:rPr>
                <w:rFonts w:cs="B Titr"/>
                <w:b/>
                <w:bCs/>
                <w:sz w:val="18"/>
                <w:szCs w:val="18"/>
                <w:lang w:bidi="fa-IR"/>
              </w:rPr>
              <w:t>0</w:t>
            </w:r>
          </w:p>
        </w:tc>
        <w:tc>
          <w:tcPr>
            <w:tcW w:w="1035" w:type="dxa"/>
          </w:tcPr>
          <w:p w:rsidR="00F54A0F" w:rsidRPr="00C13B83" w:rsidRDefault="00F54A0F" w:rsidP="00F54A0F">
            <w:pPr>
              <w:bidi/>
              <w:jc w:val="center"/>
              <w:rPr>
                <w:rFonts w:cs="B Titr"/>
                <w:b/>
                <w:bCs/>
                <w:sz w:val="18"/>
                <w:szCs w:val="18"/>
                <w:lang w:bidi="fa-IR"/>
              </w:rPr>
            </w:pPr>
            <w:r>
              <w:rPr>
                <w:rFonts w:cs="B Titr"/>
                <w:b/>
                <w:bCs/>
                <w:sz w:val="18"/>
                <w:szCs w:val="18"/>
                <w:lang w:bidi="fa-IR"/>
              </w:rPr>
              <w:t>150</w:t>
            </w:r>
          </w:p>
        </w:tc>
        <w:tc>
          <w:tcPr>
            <w:tcW w:w="666" w:type="dxa"/>
            <w:shd w:val="clear" w:color="auto" w:fill="0C0C0C"/>
          </w:tcPr>
          <w:p w:rsidR="00F54A0F" w:rsidRPr="00C13B83" w:rsidRDefault="00F54A0F" w:rsidP="00F54A0F">
            <w:pPr>
              <w:bidi/>
              <w:jc w:val="center"/>
              <w:rPr>
                <w:rFonts w:cs="B Titr"/>
                <w:b/>
                <w:bCs/>
                <w:color w:val="000000"/>
                <w:sz w:val="18"/>
                <w:szCs w:val="18"/>
              </w:rPr>
            </w:pPr>
          </w:p>
        </w:tc>
        <w:tc>
          <w:tcPr>
            <w:tcW w:w="1134" w:type="dxa"/>
          </w:tcPr>
          <w:p w:rsidR="00F54A0F" w:rsidRPr="00C13B83" w:rsidRDefault="00F54A0F" w:rsidP="00F54A0F">
            <w:pPr>
              <w:bidi/>
              <w:jc w:val="center"/>
              <w:rPr>
                <w:rFonts w:cs="B Titr"/>
                <w:b/>
                <w:bCs/>
                <w:sz w:val="18"/>
                <w:szCs w:val="18"/>
                <w:lang w:bidi="fa-IR"/>
              </w:rPr>
            </w:pPr>
            <w:r>
              <w:rPr>
                <w:rFonts w:cs="B Titr"/>
                <w:b/>
                <w:bCs/>
                <w:sz w:val="18"/>
                <w:szCs w:val="18"/>
                <w:lang w:bidi="fa-IR"/>
              </w:rPr>
              <w:t>150</w:t>
            </w:r>
          </w:p>
        </w:tc>
        <w:tc>
          <w:tcPr>
            <w:tcW w:w="708" w:type="dxa"/>
            <w:shd w:val="clear" w:color="auto" w:fill="0C0C0C"/>
          </w:tcPr>
          <w:p w:rsidR="00F54A0F" w:rsidRPr="00C13B83" w:rsidRDefault="00F54A0F" w:rsidP="00F54A0F">
            <w:pPr>
              <w:bidi/>
              <w:jc w:val="center"/>
              <w:rPr>
                <w:rFonts w:cs="B Titr"/>
                <w:b/>
                <w:bCs/>
                <w:color w:val="000000"/>
                <w:sz w:val="18"/>
                <w:szCs w:val="18"/>
              </w:rPr>
            </w:pPr>
          </w:p>
        </w:tc>
        <w:tc>
          <w:tcPr>
            <w:tcW w:w="851" w:type="dxa"/>
          </w:tcPr>
          <w:p w:rsidR="00F54A0F" w:rsidRPr="00C13B83" w:rsidRDefault="00F54A0F" w:rsidP="00F54A0F">
            <w:pPr>
              <w:bidi/>
              <w:jc w:val="center"/>
              <w:rPr>
                <w:rFonts w:cs="B Titr"/>
                <w:b/>
                <w:bCs/>
                <w:sz w:val="18"/>
                <w:szCs w:val="18"/>
                <w:rtl/>
                <w:lang w:bidi="fa-IR"/>
              </w:rPr>
            </w:pPr>
          </w:p>
        </w:tc>
        <w:tc>
          <w:tcPr>
            <w:tcW w:w="1134" w:type="dxa"/>
          </w:tcPr>
          <w:p w:rsidR="00F54A0F" w:rsidRDefault="00F54A0F" w:rsidP="00F54A0F">
            <w:pPr>
              <w:bidi/>
              <w:rPr>
                <w:rFonts w:cs="B Titr"/>
                <w:b/>
                <w:bCs/>
                <w:sz w:val="20"/>
                <w:szCs w:val="20"/>
                <w:lang w:bidi="fa-IR"/>
              </w:rPr>
            </w:pPr>
            <w:r>
              <w:rPr>
                <w:rFonts w:cs="B Titr"/>
                <w:b/>
                <w:bCs/>
                <w:sz w:val="20"/>
                <w:szCs w:val="20"/>
                <w:lang w:bidi="fa-IR"/>
              </w:rPr>
              <w:t>94/3/28</w:t>
            </w:r>
          </w:p>
        </w:tc>
      </w:tr>
      <w:tr w:rsidR="00F54A0F" w:rsidRPr="005405A5" w:rsidTr="00A07EC2">
        <w:trPr>
          <w:trHeight w:val="963"/>
        </w:trPr>
        <w:tc>
          <w:tcPr>
            <w:tcW w:w="1101" w:type="dxa"/>
          </w:tcPr>
          <w:p w:rsidR="00F54A0F" w:rsidRPr="00C13B83" w:rsidRDefault="00F54A0F" w:rsidP="00F54A0F">
            <w:pPr>
              <w:bidi/>
              <w:ind w:firstLine="284"/>
              <w:jc w:val="center"/>
              <w:rPr>
                <w:rFonts w:cs="B Titr"/>
                <w:b/>
                <w:bCs/>
                <w:sz w:val="18"/>
                <w:szCs w:val="18"/>
                <w:lang w:bidi="fa-IR"/>
              </w:rPr>
            </w:pPr>
            <w:r w:rsidRPr="00C13B83">
              <w:rPr>
                <w:rFonts w:cs="B Titr"/>
                <w:b/>
                <w:bCs/>
                <w:sz w:val="18"/>
                <w:szCs w:val="18"/>
                <w:lang w:bidi="fa-IR"/>
              </w:rPr>
              <w:t>2050</w:t>
            </w:r>
          </w:p>
        </w:tc>
        <w:tc>
          <w:tcPr>
            <w:tcW w:w="927" w:type="dxa"/>
          </w:tcPr>
          <w:p w:rsidR="00F54A0F" w:rsidRPr="00C13B83" w:rsidRDefault="00F54A0F" w:rsidP="00F54A0F">
            <w:pPr>
              <w:bidi/>
              <w:ind w:firstLine="284"/>
              <w:jc w:val="center"/>
              <w:rPr>
                <w:rFonts w:cs="B Titr"/>
                <w:b/>
                <w:bCs/>
                <w:sz w:val="18"/>
                <w:szCs w:val="18"/>
                <w:lang w:bidi="fa-IR"/>
              </w:rPr>
            </w:pPr>
            <w:r w:rsidRPr="00C13B83">
              <w:rPr>
                <w:rFonts w:cs="B Titr"/>
                <w:b/>
                <w:bCs/>
                <w:sz w:val="18"/>
                <w:szCs w:val="18"/>
                <w:lang w:bidi="fa-IR"/>
              </w:rPr>
              <w:t>360</w:t>
            </w:r>
          </w:p>
        </w:tc>
        <w:tc>
          <w:tcPr>
            <w:tcW w:w="768" w:type="dxa"/>
            <w:shd w:val="clear" w:color="auto" w:fill="0C0C0C"/>
          </w:tcPr>
          <w:p w:rsidR="00F54A0F" w:rsidRPr="00C13B83" w:rsidRDefault="00F54A0F" w:rsidP="00F54A0F">
            <w:pPr>
              <w:bidi/>
              <w:ind w:firstLine="284"/>
              <w:jc w:val="center"/>
              <w:rPr>
                <w:rFonts w:cs="B Titr"/>
                <w:b/>
                <w:bCs/>
                <w:color w:val="000000"/>
                <w:sz w:val="18"/>
                <w:szCs w:val="18"/>
              </w:rPr>
            </w:pPr>
          </w:p>
        </w:tc>
        <w:tc>
          <w:tcPr>
            <w:tcW w:w="764" w:type="dxa"/>
          </w:tcPr>
          <w:p w:rsidR="00F54A0F" w:rsidRPr="00C13B83" w:rsidRDefault="00F54A0F" w:rsidP="00F54A0F">
            <w:pPr>
              <w:bidi/>
              <w:ind w:firstLine="284"/>
              <w:jc w:val="center"/>
              <w:rPr>
                <w:rFonts w:cs="B Titr"/>
                <w:b/>
                <w:bCs/>
                <w:sz w:val="18"/>
                <w:szCs w:val="18"/>
                <w:lang w:bidi="fa-IR"/>
              </w:rPr>
            </w:pPr>
            <w:r w:rsidRPr="00C13B83">
              <w:rPr>
                <w:rFonts w:cs="B Titr"/>
                <w:b/>
                <w:bCs/>
                <w:sz w:val="18"/>
                <w:szCs w:val="18"/>
                <w:lang w:bidi="fa-IR"/>
              </w:rPr>
              <w:t>80</w:t>
            </w:r>
          </w:p>
        </w:tc>
        <w:tc>
          <w:tcPr>
            <w:tcW w:w="664" w:type="dxa"/>
            <w:shd w:val="clear" w:color="auto" w:fill="0C0C0C"/>
          </w:tcPr>
          <w:p w:rsidR="00F54A0F" w:rsidRPr="00C13B83" w:rsidRDefault="00F54A0F" w:rsidP="00F54A0F">
            <w:pPr>
              <w:bidi/>
              <w:ind w:firstLine="284"/>
              <w:jc w:val="center"/>
              <w:rPr>
                <w:rFonts w:cs="B Titr"/>
                <w:b/>
                <w:bCs/>
                <w:color w:val="000000"/>
                <w:sz w:val="18"/>
                <w:szCs w:val="18"/>
              </w:rPr>
            </w:pPr>
          </w:p>
        </w:tc>
        <w:tc>
          <w:tcPr>
            <w:tcW w:w="846" w:type="dxa"/>
          </w:tcPr>
          <w:p w:rsidR="00F54A0F" w:rsidRPr="00C13B83" w:rsidRDefault="00F54A0F" w:rsidP="00F54A0F">
            <w:pPr>
              <w:bidi/>
              <w:ind w:firstLine="284"/>
              <w:jc w:val="center"/>
              <w:rPr>
                <w:rFonts w:cs="B Titr"/>
                <w:b/>
                <w:bCs/>
                <w:sz w:val="18"/>
                <w:szCs w:val="18"/>
                <w:lang w:bidi="fa-IR"/>
              </w:rPr>
            </w:pPr>
            <w:r w:rsidRPr="00C13B83">
              <w:rPr>
                <w:rFonts w:cs="B Titr"/>
                <w:b/>
                <w:bCs/>
                <w:sz w:val="18"/>
                <w:szCs w:val="18"/>
                <w:lang w:bidi="fa-IR"/>
              </w:rPr>
              <w:t>280</w:t>
            </w:r>
          </w:p>
        </w:tc>
        <w:tc>
          <w:tcPr>
            <w:tcW w:w="1035" w:type="dxa"/>
          </w:tcPr>
          <w:p w:rsidR="00F54A0F" w:rsidRPr="00C13B83" w:rsidRDefault="00F54A0F" w:rsidP="00F54A0F">
            <w:pPr>
              <w:bidi/>
              <w:ind w:firstLine="284"/>
              <w:jc w:val="center"/>
              <w:rPr>
                <w:rFonts w:cs="B Titr"/>
                <w:b/>
                <w:bCs/>
                <w:sz w:val="18"/>
                <w:szCs w:val="18"/>
                <w:lang w:bidi="fa-IR"/>
              </w:rPr>
            </w:pPr>
            <w:r w:rsidRPr="00C13B83">
              <w:rPr>
                <w:rFonts w:cs="B Titr"/>
                <w:b/>
                <w:bCs/>
                <w:sz w:val="18"/>
                <w:szCs w:val="18"/>
                <w:lang w:bidi="fa-IR"/>
              </w:rPr>
              <w:t>1690</w:t>
            </w:r>
          </w:p>
        </w:tc>
        <w:tc>
          <w:tcPr>
            <w:tcW w:w="666" w:type="dxa"/>
            <w:shd w:val="clear" w:color="auto" w:fill="0C0C0C"/>
          </w:tcPr>
          <w:p w:rsidR="00F54A0F" w:rsidRPr="00C13B83" w:rsidRDefault="00F54A0F" w:rsidP="00F54A0F">
            <w:pPr>
              <w:bidi/>
              <w:ind w:firstLine="284"/>
              <w:jc w:val="center"/>
              <w:rPr>
                <w:rFonts w:cs="B Titr"/>
                <w:b/>
                <w:bCs/>
                <w:color w:val="000000"/>
                <w:sz w:val="18"/>
                <w:szCs w:val="18"/>
              </w:rPr>
            </w:pPr>
          </w:p>
        </w:tc>
        <w:tc>
          <w:tcPr>
            <w:tcW w:w="1134" w:type="dxa"/>
          </w:tcPr>
          <w:p w:rsidR="00F54A0F" w:rsidRPr="00C13B83" w:rsidRDefault="00F54A0F" w:rsidP="00F54A0F">
            <w:pPr>
              <w:bidi/>
              <w:ind w:firstLine="284"/>
              <w:jc w:val="center"/>
              <w:rPr>
                <w:rFonts w:cs="B Titr"/>
                <w:b/>
                <w:bCs/>
                <w:sz w:val="18"/>
                <w:szCs w:val="18"/>
                <w:lang w:bidi="fa-IR"/>
              </w:rPr>
            </w:pPr>
            <w:r w:rsidRPr="00C13B83">
              <w:rPr>
                <w:rFonts w:cs="B Titr"/>
                <w:b/>
                <w:bCs/>
                <w:sz w:val="18"/>
                <w:szCs w:val="18"/>
                <w:lang w:bidi="fa-IR"/>
              </w:rPr>
              <w:t>850</w:t>
            </w:r>
          </w:p>
        </w:tc>
        <w:tc>
          <w:tcPr>
            <w:tcW w:w="708" w:type="dxa"/>
            <w:shd w:val="clear" w:color="auto" w:fill="0C0C0C"/>
          </w:tcPr>
          <w:p w:rsidR="00F54A0F" w:rsidRPr="00C13B83" w:rsidRDefault="00F54A0F" w:rsidP="00F54A0F">
            <w:pPr>
              <w:bidi/>
              <w:ind w:firstLine="284"/>
              <w:jc w:val="center"/>
              <w:rPr>
                <w:rFonts w:cs="B Titr"/>
                <w:b/>
                <w:bCs/>
                <w:color w:val="000000"/>
                <w:sz w:val="18"/>
                <w:szCs w:val="18"/>
              </w:rPr>
            </w:pPr>
          </w:p>
        </w:tc>
        <w:tc>
          <w:tcPr>
            <w:tcW w:w="851" w:type="dxa"/>
          </w:tcPr>
          <w:p w:rsidR="00F54A0F" w:rsidRPr="00C13B83" w:rsidRDefault="00F54A0F" w:rsidP="00F54A0F">
            <w:pPr>
              <w:bidi/>
              <w:ind w:firstLine="284"/>
              <w:jc w:val="center"/>
              <w:rPr>
                <w:rFonts w:cs="B Titr"/>
                <w:b/>
                <w:bCs/>
                <w:sz w:val="18"/>
                <w:szCs w:val="18"/>
                <w:lang w:bidi="fa-IR"/>
              </w:rPr>
            </w:pPr>
            <w:r w:rsidRPr="00C13B83">
              <w:rPr>
                <w:rFonts w:cs="B Titr"/>
                <w:b/>
                <w:bCs/>
                <w:sz w:val="18"/>
                <w:szCs w:val="18"/>
                <w:lang w:bidi="fa-IR"/>
              </w:rPr>
              <w:t>840</w:t>
            </w:r>
          </w:p>
        </w:tc>
        <w:tc>
          <w:tcPr>
            <w:tcW w:w="1134" w:type="dxa"/>
          </w:tcPr>
          <w:p w:rsidR="00F54A0F" w:rsidRDefault="00F54A0F" w:rsidP="00F54A0F">
            <w:pPr>
              <w:bidi/>
              <w:jc w:val="center"/>
              <w:rPr>
                <w:rFonts w:cs="B Titr"/>
                <w:b/>
                <w:bCs/>
                <w:sz w:val="20"/>
                <w:szCs w:val="20"/>
                <w:rtl/>
              </w:rPr>
            </w:pPr>
            <w:r w:rsidRPr="005405A5">
              <w:rPr>
                <w:rFonts w:cs="B Titr" w:hint="cs"/>
                <w:b/>
                <w:bCs/>
                <w:sz w:val="20"/>
                <w:szCs w:val="20"/>
                <w:rtl/>
              </w:rPr>
              <w:t>جمع قبلي</w:t>
            </w:r>
          </w:p>
          <w:p w:rsidR="00F54A0F" w:rsidRPr="005405A5" w:rsidRDefault="00F54A0F" w:rsidP="00F54A0F">
            <w:pPr>
              <w:bidi/>
              <w:jc w:val="center"/>
              <w:rPr>
                <w:rFonts w:cs="B Titr"/>
                <w:b/>
                <w:bCs/>
                <w:sz w:val="20"/>
                <w:szCs w:val="20"/>
                <w:lang w:bidi="fa-IR"/>
              </w:rPr>
            </w:pPr>
          </w:p>
        </w:tc>
      </w:tr>
      <w:tr w:rsidR="00F54A0F" w:rsidRPr="005405A5" w:rsidTr="00A07EC2">
        <w:trPr>
          <w:trHeight w:val="963"/>
        </w:trPr>
        <w:tc>
          <w:tcPr>
            <w:tcW w:w="1101" w:type="dxa"/>
          </w:tcPr>
          <w:p w:rsidR="00F54A0F" w:rsidRPr="00C13B83" w:rsidRDefault="00F54A0F" w:rsidP="00F54A0F">
            <w:pPr>
              <w:bidi/>
              <w:ind w:firstLine="284"/>
              <w:jc w:val="center"/>
              <w:rPr>
                <w:rFonts w:cs="B Titr"/>
                <w:b/>
                <w:bCs/>
                <w:sz w:val="18"/>
                <w:szCs w:val="18"/>
                <w:lang w:bidi="fa-IR"/>
              </w:rPr>
            </w:pPr>
            <w:r>
              <w:rPr>
                <w:rFonts w:cs="B Titr"/>
                <w:b/>
                <w:bCs/>
                <w:sz w:val="18"/>
                <w:szCs w:val="18"/>
                <w:lang w:bidi="fa-IR"/>
              </w:rPr>
              <w:t>2996</w:t>
            </w:r>
          </w:p>
        </w:tc>
        <w:tc>
          <w:tcPr>
            <w:tcW w:w="927" w:type="dxa"/>
          </w:tcPr>
          <w:p w:rsidR="00F54A0F" w:rsidRPr="00C13B83" w:rsidRDefault="00F54A0F" w:rsidP="00F54A0F">
            <w:pPr>
              <w:bidi/>
              <w:ind w:firstLine="284"/>
              <w:jc w:val="center"/>
              <w:rPr>
                <w:rFonts w:cs="B Titr"/>
                <w:b/>
                <w:bCs/>
                <w:sz w:val="18"/>
                <w:szCs w:val="18"/>
                <w:lang w:bidi="fa-IR"/>
              </w:rPr>
            </w:pPr>
            <w:r>
              <w:rPr>
                <w:rFonts w:cs="B Titr"/>
                <w:b/>
                <w:bCs/>
                <w:sz w:val="18"/>
                <w:szCs w:val="18"/>
                <w:lang w:bidi="fa-IR"/>
              </w:rPr>
              <w:t>360</w:t>
            </w:r>
          </w:p>
        </w:tc>
        <w:tc>
          <w:tcPr>
            <w:tcW w:w="768" w:type="dxa"/>
            <w:shd w:val="clear" w:color="auto" w:fill="0C0C0C"/>
          </w:tcPr>
          <w:p w:rsidR="00F54A0F" w:rsidRPr="00C13B83" w:rsidRDefault="00F54A0F" w:rsidP="00F54A0F">
            <w:pPr>
              <w:bidi/>
              <w:ind w:firstLine="284"/>
              <w:jc w:val="center"/>
              <w:rPr>
                <w:rFonts w:cs="B Titr"/>
                <w:b/>
                <w:bCs/>
                <w:color w:val="000000"/>
                <w:sz w:val="18"/>
                <w:szCs w:val="18"/>
              </w:rPr>
            </w:pPr>
          </w:p>
        </w:tc>
        <w:tc>
          <w:tcPr>
            <w:tcW w:w="764" w:type="dxa"/>
          </w:tcPr>
          <w:p w:rsidR="00F54A0F" w:rsidRPr="00C13B83" w:rsidRDefault="00F54A0F" w:rsidP="00F54A0F">
            <w:pPr>
              <w:bidi/>
              <w:ind w:firstLine="284"/>
              <w:jc w:val="center"/>
              <w:rPr>
                <w:rFonts w:cs="B Titr"/>
                <w:b/>
                <w:bCs/>
                <w:sz w:val="18"/>
                <w:szCs w:val="18"/>
                <w:lang w:bidi="fa-IR"/>
              </w:rPr>
            </w:pPr>
            <w:r>
              <w:rPr>
                <w:rFonts w:cs="B Titr"/>
                <w:b/>
                <w:bCs/>
                <w:sz w:val="18"/>
                <w:szCs w:val="18"/>
                <w:lang w:bidi="fa-IR"/>
              </w:rPr>
              <w:t>80</w:t>
            </w:r>
          </w:p>
        </w:tc>
        <w:tc>
          <w:tcPr>
            <w:tcW w:w="664" w:type="dxa"/>
            <w:shd w:val="clear" w:color="auto" w:fill="0C0C0C"/>
          </w:tcPr>
          <w:p w:rsidR="00F54A0F" w:rsidRPr="00C13B83" w:rsidRDefault="00F54A0F" w:rsidP="00F54A0F">
            <w:pPr>
              <w:bidi/>
              <w:ind w:firstLine="284"/>
              <w:jc w:val="center"/>
              <w:rPr>
                <w:rFonts w:cs="B Titr"/>
                <w:b/>
                <w:bCs/>
                <w:color w:val="000000"/>
                <w:sz w:val="18"/>
                <w:szCs w:val="18"/>
              </w:rPr>
            </w:pPr>
          </w:p>
        </w:tc>
        <w:tc>
          <w:tcPr>
            <w:tcW w:w="846" w:type="dxa"/>
          </w:tcPr>
          <w:p w:rsidR="00F54A0F" w:rsidRPr="00C13B83" w:rsidRDefault="00F54A0F" w:rsidP="00F54A0F">
            <w:pPr>
              <w:bidi/>
              <w:ind w:firstLine="284"/>
              <w:jc w:val="center"/>
              <w:rPr>
                <w:rFonts w:cs="B Titr"/>
                <w:b/>
                <w:bCs/>
                <w:sz w:val="18"/>
                <w:szCs w:val="18"/>
                <w:lang w:bidi="fa-IR"/>
              </w:rPr>
            </w:pPr>
            <w:r>
              <w:rPr>
                <w:rFonts w:cs="B Titr"/>
                <w:b/>
                <w:bCs/>
                <w:sz w:val="18"/>
                <w:szCs w:val="18"/>
                <w:lang w:bidi="fa-IR"/>
              </w:rPr>
              <w:t>280</w:t>
            </w:r>
          </w:p>
        </w:tc>
        <w:tc>
          <w:tcPr>
            <w:tcW w:w="1035" w:type="dxa"/>
          </w:tcPr>
          <w:p w:rsidR="00F54A0F" w:rsidRPr="00C13B83" w:rsidRDefault="00F54A0F" w:rsidP="00F54A0F">
            <w:pPr>
              <w:bidi/>
              <w:ind w:firstLine="284"/>
              <w:jc w:val="center"/>
              <w:rPr>
                <w:rFonts w:cs="B Titr"/>
                <w:b/>
                <w:bCs/>
                <w:sz w:val="18"/>
                <w:szCs w:val="18"/>
                <w:lang w:bidi="fa-IR"/>
              </w:rPr>
            </w:pPr>
            <w:r>
              <w:rPr>
                <w:rFonts w:cs="B Titr"/>
                <w:b/>
                <w:bCs/>
                <w:sz w:val="18"/>
                <w:szCs w:val="18"/>
                <w:lang w:bidi="fa-IR"/>
              </w:rPr>
              <w:t>2636</w:t>
            </w:r>
          </w:p>
        </w:tc>
        <w:tc>
          <w:tcPr>
            <w:tcW w:w="666" w:type="dxa"/>
            <w:shd w:val="clear" w:color="auto" w:fill="0C0C0C"/>
          </w:tcPr>
          <w:p w:rsidR="00F54A0F" w:rsidRPr="00C13B83" w:rsidRDefault="00F54A0F" w:rsidP="00F54A0F">
            <w:pPr>
              <w:bidi/>
              <w:ind w:firstLine="284"/>
              <w:jc w:val="center"/>
              <w:rPr>
                <w:rFonts w:cs="B Titr"/>
                <w:b/>
                <w:bCs/>
                <w:color w:val="000000"/>
                <w:sz w:val="18"/>
                <w:szCs w:val="18"/>
              </w:rPr>
            </w:pPr>
          </w:p>
        </w:tc>
        <w:tc>
          <w:tcPr>
            <w:tcW w:w="1134" w:type="dxa"/>
          </w:tcPr>
          <w:p w:rsidR="00F54A0F" w:rsidRPr="00C13B83" w:rsidRDefault="00F54A0F" w:rsidP="00F54A0F">
            <w:pPr>
              <w:bidi/>
              <w:ind w:firstLine="284"/>
              <w:jc w:val="center"/>
              <w:rPr>
                <w:rFonts w:cs="B Titr"/>
                <w:b/>
                <w:bCs/>
                <w:sz w:val="18"/>
                <w:szCs w:val="18"/>
                <w:lang w:bidi="fa-IR"/>
              </w:rPr>
            </w:pPr>
            <w:r>
              <w:rPr>
                <w:rFonts w:cs="B Titr"/>
                <w:b/>
                <w:bCs/>
                <w:sz w:val="18"/>
                <w:szCs w:val="18"/>
                <w:lang w:bidi="fa-IR"/>
              </w:rPr>
              <w:t>1796</w:t>
            </w:r>
          </w:p>
        </w:tc>
        <w:tc>
          <w:tcPr>
            <w:tcW w:w="708" w:type="dxa"/>
            <w:shd w:val="clear" w:color="auto" w:fill="0C0C0C"/>
          </w:tcPr>
          <w:p w:rsidR="00F54A0F" w:rsidRPr="00C13B83" w:rsidRDefault="00F54A0F" w:rsidP="00F54A0F">
            <w:pPr>
              <w:bidi/>
              <w:ind w:firstLine="284"/>
              <w:jc w:val="center"/>
              <w:rPr>
                <w:rFonts w:cs="B Titr"/>
                <w:b/>
                <w:bCs/>
                <w:color w:val="000000"/>
                <w:sz w:val="18"/>
                <w:szCs w:val="18"/>
              </w:rPr>
            </w:pPr>
          </w:p>
        </w:tc>
        <w:tc>
          <w:tcPr>
            <w:tcW w:w="851" w:type="dxa"/>
          </w:tcPr>
          <w:p w:rsidR="00F54A0F" w:rsidRPr="00C13B83" w:rsidRDefault="00F54A0F" w:rsidP="00F54A0F">
            <w:pPr>
              <w:bidi/>
              <w:ind w:firstLine="284"/>
              <w:jc w:val="center"/>
              <w:rPr>
                <w:rFonts w:cs="B Titr"/>
                <w:b/>
                <w:bCs/>
                <w:sz w:val="18"/>
                <w:szCs w:val="18"/>
                <w:lang w:bidi="fa-IR"/>
              </w:rPr>
            </w:pPr>
            <w:r>
              <w:rPr>
                <w:rFonts w:cs="B Titr"/>
                <w:b/>
                <w:bCs/>
                <w:sz w:val="18"/>
                <w:szCs w:val="18"/>
                <w:lang w:bidi="fa-IR"/>
              </w:rPr>
              <w:t>840</w:t>
            </w:r>
          </w:p>
        </w:tc>
        <w:tc>
          <w:tcPr>
            <w:tcW w:w="1134" w:type="dxa"/>
          </w:tcPr>
          <w:p w:rsidR="00F54A0F" w:rsidRPr="005405A5" w:rsidRDefault="00F54A0F" w:rsidP="00F54A0F">
            <w:pPr>
              <w:bidi/>
              <w:jc w:val="center"/>
              <w:rPr>
                <w:rFonts w:cs="B Titr"/>
                <w:b/>
                <w:bCs/>
                <w:sz w:val="20"/>
                <w:szCs w:val="20"/>
                <w:rtl/>
                <w:lang w:bidi="fa-IR"/>
              </w:rPr>
            </w:pPr>
            <w:r>
              <w:rPr>
                <w:rFonts w:cs="B Titr" w:hint="cs"/>
                <w:b/>
                <w:bCs/>
                <w:sz w:val="20"/>
                <w:szCs w:val="20"/>
                <w:rtl/>
                <w:lang w:bidi="fa-IR"/>
              </w:rPr>
              <w:t xml:space="preserve">جمع کل </w:t>
            </w:r>
          </w:p>
        </w:tc>
      </w:tr>
    </w:tbl>
    <w:p w:rsidR="00F54A0F" w:rsidRPr="00C427B6" w:rsidRDefault="00F54A0F" w:rsidP="00F54A0F">
      <w:pPr>
        <w:tabs>
          <w:tab w:val="left" w:pos="-150"/>
          <w:tab w:val="left" w:pos="3671"/>
        </w:tabs>
        <w:bidi/>
        <w:ind w:left="-329"/>
        <w:rPr>
          <w:rFonts w:cs="B Nazanin" w:hint="cs"/>
          <w:rtl/>
        </w:rPr>
      </w:pPr>
      <w:r>
        <w:rPr>
          <w:rFonts w:hint="cs"/>
          <w:rtl/>
        </w:rPr>
        <w:tab/>
      </w:r>
      <w:r>
        <w:rPr>
          <w:rFonts w:hint="cs"/>
          <w:rtl/>
        </w:rPr>
        <w:tab/>
      </w:r>
    </w:p>
    <w:p w:rsidR="00F54A0F" w:rsidRPr="00572D71" w:rsidRDefault="00F54A0F" w:rsidP="00F54A0F">
      <w:pPr>
        <w:tabs>
          <w:tab w:val="left" w:pos="125"/>
          <w:tab w:val="left" w:pos="2550"/>
        </w:tabs>
        <w:bidi/>
        <w:ind w:left="-289"/>
        <w:rPr>
          <w:rFonts w:cs="B Lotus" w:hint="cs"/>
          <w:sz w:val="28"/>
          <w:szCs w:val="28"/>
        </w:rPr>
      </w:pPr>
      <w:r w:rsidRPr="00C427B6">
        <w:rPr>
          <w:rFonts w:cs="B Nazanin" w:hint="cs"/>
          <w:rtl/>
        </w:rPr>
        <w:t xml:space="preserve"> </w:t>
      </w:r>
      <w:r>
        <w:rPr>
          <w:rFonts w:cs="B Nazanin" w:hint="cs"/>
          <w:rtl/>
        </w:rPr>
        <w:t xml:space="preserve">  </w:t>
      </w:r>
    </w:p>
    <w:p w:rsidR="00F54A0F" w:rsidRPr="0065190A" w:rsidRDefault="00F54A0F" w:rsidP="00F54A0F">
      <w:pPr>
        <w:tabs>
          <w:tab w:val="left" w:pos="2160"/>
        </w:tabs>
        <w:bidi/>
        <w:jc w:val="center"/>
        <w:rPr>
          <w:rFonts w:cs="B Titr" w:hint="cs"/>
          <w:sz w:val="18"/>
          <w:szCs w:val="18"/>
          <w:rtl/>
        </w:rPr>
      </w:pPr>
      <w:r w:rsidRPr="0065190A">
        <w:rPr>
          <w:rFonts w:cs="B Titr" w:hint="cs"/>
          <w:sz w:val="18"/>
          <w:szCs w:val="18"/>
          <w:rtl/>
        </w:rPr>
        <w:t>اعضاي شبكه مراقبت سن غلات سال 94-93شهرستان فلاورجان</w:t>
      </w:r>
    </w:p>
    <w:p w:rsidR="00F54A0F" w:rsidRPr="000C59FE" w:rsidRDefault="00F54A0F" w:rsidP="00F54A0F">
      <w:pPr>
        <w:tabs>
          <w:tab w:val="left" w:pos="2160"/>
        </w:tabs>
        <w:bidi/>
        <w:jc w:val="center"/>
        <w:rPr>
          <w:rFonts w:cs="B Titr" w:hint="cs"/>
          <w:sz w:val="28"/>
          <w:szCs w:val="28"/>
          <w:rtl/>
        </w:rPr>
      </w:pPr>
    </w:p>
    <w:tbl>
      <w:tblPr>
        <w:bidiVisual/>
        <w:tblW w:w="834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517"/>
        <w:gridCol w:w="2365"/>
        <w:gridCol w:w="1743"/>
      </w:tblGrid>
      <w:tr w:rsidR="00F54A0F" w:rsidRPr="00872A2D" w:rsidTr="00A07EC2">
        <w:trPr>
          <w:trHeight w:val="498"/>
        </w:trPr>
        <w:tc>
          <w:tcPr>
            <w:tcW w:w="720" w:type="dxa"/>
            <w:shd w:val="clear" w:color="auto" w:fill="E0E0E0"/>
          </w:tcPr>
          <w:p w:rsidR="00F54A0F" w:rsidRPr="00872A2D" w:rsidRDefault="00F54A0F" w:rsidP="00F54A0F">
            <w:pPr>
              <w:tabs>
                <w:tab w:val="left" w:pos="2160"/>
              </w:tabs>
              <w:bidi/>
              <w:jc w:val="center"/>
              <w:rPr>
                <w:rFonts w:cs="B Lotus" w:hint="cs"/>
                <w:sz w:val="28"/>
                <w:szCs w:val="28"/>
                <w:rtl/>
              </w:rPr>
            </w:pPr>
            <w:r w:rsidRPr="00872A2D">
              <w:rPr>
                <w:rFonts w:cs="B Lotus" w:hint="cs"/>
                <w:sz w:val="28"/>
                <w:szCs w:val="28"/>
                <w:rtl/>
              </w:rPr>
              <w:t>رديف</w:t>
            </w:r>
          </w:p>
        </w:tc>
        <w:tc>
          <w:tcPr>
            <w:tcW w:w="3517" w:type="dxa"/>
            <w:shd w:val="clear" w:color="auto" w:fill="E0E0E0"/>
          </w:tcPr>
          <w:p w:rsidR="00F54A0F" w:rsidRPr="00872A2D" w:rsidRDefault="00F54A0F" w:rsidP="00F54A0F">
            <w:pPr>
              <w:tabs>
                <w:tab w:val="left" w:pos="2160"/>
              </w:tabs>
              <w:bidi/>
              <w:jc w:val="center"/>
              <w:rPr>
                <w:rFonts w:cs="B Lotus" w:hint="cs"/>
                <w:sz w:val="28"/>
                <w:szCs w:val="28"/>
                <w:rtl/>
              </w:rPr>
            </w:pPr>
            <w:r w:rsidRPr="00872A2D">
              <w:rPr>
                <w:rFonts w:cs="B Lotus" w:hint="cs"/>
                <w:sz w:val="28"/>
                <w:szCs w:val="28"/>
                <w:rtl/>
              </w:rPr>
              <w:t>نام ونام خانوادگي مسئول شبكة منطقه</w:t>
            </w:r>
          </w:p>
        </w:tc>
        <w:tc>
          <w:tcPr>
            <w:tcW w:w="2365" w:type="dxa"/>
            <w:shd w:val="clear" w:color="auto" w:fill="E0E0E0"/>
          </w:tcPr>
          <w:p w:rsidR="00F54A0F" w:rsidRPr="00872A2D" w:rsidRDefault="00F54A0F" w:rsidP="00F54A0F">
            <w:pPr>
              <w:tabs>
                <w:tab w:val="left" w:pos="2160"/>
              </w:tabs>
              <w:bidi/>
              <w:jc w:val="center"/>
              <w:rPr>
                <w:rFonts w:cs="B Lotus" w:hint="cs"/>
                <w:sz w:val="28"/>
                <w:szCs w:val="28"/>
                <w:rtl/>
              </w:rPr>
            </w:pPr>
            <w:r w:rsidRPr="00872A2D">
              <w:rPr>
                <w:rFonts w:cs="B Lotus" w:hint="cs"/>
                <w:sz w:val="28"/>
                <w:szCs w:val="28"/>
                <w:rtl/>
              </w:rPr>
              <w:t>منطقة تحت پوشش</w:t>
            </w:r>
          </w:p>
        </w:tc>
        <w:tc>
          <w:tcPr>
            <w:tcW w:w="1743" w:type="dxa"/>
            <w:shd w:val="clear" w:color="auto" w:fill="E0E0E0"/>
          </w:tcPr>
          <w:p w:rsidR="00F54A0F" w:rsidRPr="00872A2D" w:rsidRDefault="00F54A0F" w:rsidP="00F54A0F">
            <w:pPr>
              <w:tabs>
                <w:tab w:val="left" w:pos="2160"/>
              </w:tabs>
              <w:bidi/>
              <w:jc w:val="center"/>
              <w:rPr>
                <w:rFonts w:cs="B Lotus" w:hint="cs"/>
                <w:sz w:val="28"/>
                <w:szCs w:val="28"/>
                <w:rtl/>
              </w:rPr>
            </w:pPr>
            <w:r w:rsidRPr="00872A2D">
              <w:rPr>
                <w:rFonts w:cs="B Lotus" w:hint="cs"/>
                <w:sz w:val="28"/>
                <w:szCs w:val="28"/>
                <w:rtl/>
              </w:rPr>
              <w:t>نوع شبکه</w:t>
            </w:r>
          </w:p>
        </w:tc>
      </w:tr>
      <w:tr w:rsidR="00F54A0F" w:rsidRPr="00872A2D" w:rsidTr="00A07EC2">
        <w:trPr>
          <w:trHeight w:val="530"/>
        </w:trPr>
        <w:tc>
          <w:tcPr>
            <w:tcW w:w="720" w:type="dxa"/>
          </w:tcPr>
          <w:p w:rsidR="00F54A0F" w:rsidRPr="00872A2D" w:rsidRDefault="00F54A0F" w:rsidP="00F54A0F">
            <w:pPr>
              <w:tabs>
                <w:tab w:val="left" w:pos="2160"/>
              </w:tabs>
              <w:bidi/>
              <w:jc w:val="center"/>
              <w:rPr>
                <w:rFonts w:cs="B Lotus" w:hint="cs"/>
                <w:b/>
                <w:bCs/>
                <w:rtl/>
              </w:rPr>
            </w:pPr>
            <w:r w:rsidRPr="00872A2D">
              <w:rPr>
                <w:rFonts w:cs="B Lotus" w:hint="cs"/>
                <w:b/>
                <w:bCs/>
                <w:rtl/>
              </w:rPr>
              <w:t>1</w:t>
            </w:r>
          </w:p>
        </w:tc>
        <w:tc>
          <w:tcPr>
            <w:tcW w:w="3517" w:type="dxa"/>
          </w:tcPr>
          <w:p w:rsidR="00F54A0F" w:rsidRPr="00872A2D" w:rsidRDefault="00F54A0F" w:rsidP="00F54A0F">
            <w:pPr>
              <w:tabs>
                <w:tab w:val="left" w:pos="2160"/>
              </w:tabs>
              <w:bidi/>
              <w:jc w:val="center"/>
              <w:rPr>
                <w:rFonts w:cs="B Lotus" w:hint="cs"/>
                <w:b/>
                <w:bCs/>
                <w:rtl/>
              </w:rPr>
            </w:pPr>
            <w:r w:rsidRPr="00872A2D">
              <w:rPr>
                <w:rFonts w:cs="B Lotus" w:hint="cs"/>
                <w:b/>
                <w:bCs/>
                <w:rtl/>
              </w:rPr>
              <w:t>محمدرضا قسامي</w:t>
            </w:r>
          </w:p>
        </w:tc>
        <w:tc>
          <w:tcPr>
            <w:tcW w:w="2365" w:type="dxa"/>
          </w:tcPr>
          <w:p w:rsidR="00F54A0F" w:rsidRPr="00872A2D" w:rsidRDefault="00F54A0F" w:rsidP="00F54A0F">
            <w:pPr>
              <w:tabs>
                <w:tab w:val="left" w:pos="2160"/>
              </w:tabs>
              <w:bidi/>
              <w:jc w:val="center"/>
              <w:rPr>
                <w:rFonts w:cs="B Lotus" w:hint="cs"/>
                <w:b/>
                <w:bCs/>
                <w:rtl/>
              </w:rPr>
            </w:pPr>
            <w:r w:rsidRPr="00872A2D">
              <w:rPr>
                <w:rFonts w:cs="B Lotus" w:hint="cs"/>
                <w:b/>
                <w:bCs/>
                <w:rtl/>
              </w:rPr>
              <w:t>شهرستان فلاورجان</w:t>
            </w:r>
          </w:p>
        </w:tc>
        <w:tc>
          <w:tcPr>
            <w:tcW w:w="1743" w:type="dxa"/>
          </w:tcPr>
          <w:p w:rsidR="00F54A0F" w:rsidRPr="00872A2D" w:rsidRDefault="00F54A0F" w:rsidP="00F54A0F">
            <w:pPr>
              <w:tabs>
                <w:tab w:val="left" w:pos="2160"/>
              </w:tabs>
              <w:bidi/>
              <w:jc w:val="center"/>
              <w:rPr>
                <w:rFonts w:cs="B Lotus" w:hint="cs"/>
                <w:b/>
                <w:bCs/>
                <w:rtl/>
              </w:rPr>
            </w:pPr>
            <w:r w:rsidRPr="00872A2D">
              <w:rPr>
                <w:rFonts w:cs="B Lotus" w:hint="cs"/>
                <w:b/>
                <w:bCs/>
                <w:rtl/>
              </w:rPr>
              <w:t>دولتی</w:t>
            </w:r>
          </w:p>
        </w:tc>
      </w:tr>
      <w:tr w:rsidR="00F54A0F" w:rsidRPr="00872A2D" w:rsidTr="00A07EC2">
        <w:trPr>
          <w:trHeight w:val="538"/>
        </w:trPr>
        <w:tc>
          <w:tcPr>
            <w:tcW w:w="720" w:type="dxa"/>
            <w:shd w:val="clear" w:color="auto" w:fill="auto"/>
          </w:tcPr>
          <w:p w:rsidR="00F54A0F" w:rsidRPr="00872A2D" w:rsidRDefault="00F54A0F" w:rsidP="00F54A0F">
            <w:pPr>
              <w:tabs>
                <w:tab w:val="left" w:pos="2160"/>
              </w:tabs>
              <w:bidi/>
              <w:jc w:val="center"/>
              <w:rPr>
                <w:rFonts w:cs="B Lotus" w:hint="cs"/>
                <w:b/>
                <w:bCs/>
                <w:rtl/>
              </w:rPr>
            </w:pPr>
            <w:r w:rsidRPr="00872A2D">
              <w:rPr>
                <w:rFonts w:cs="B Lotus" w:hint="cs"/>
                <w:b/>
                <w:bCs/>
                <w:rtl/>
              </w:rPr>
              <w:t>2</w:t>
            </w:r>
          </w:p>
        </w:tc>
        <w:tc>
          <w:tcPr>
            <w:tcW w:w="3517" w:type="dxa"/>
            <w:shd w:val="clear" w:color="auto" w:fill="auto"/>
          </w:tcPr>
          <w:p w:rsidR="00F54A0F" w:rsidRPr="00872A2D" w:rsidRDefault="00F54A0F" w:rsidP="00F54A0F">
            <w:pPr>
              <w:tabs>
                <w:tab w:val="left" w:pos="2160"/>
              </w:tabs>
              <w:bidi/>
              <w:jc w:val="center"/>
              <w:rPr>
                <w:rFonts w:cs="B Lotus" w:hint="cs"/>
                <w:b/>
                <w:bCs/>
                <w:rtl/>
              </w:rPr>
            </w:pPr>
            <w:r w:rsidRPr="00872A2D">
              <w:rPr>
                <w:rFonts w:cs="B Lotus" w:hint="cs"/>
                <w:b/>
                <w:bCs/>
                <w:rtl/>
              </w:rPr>
              <w:t>لطف الله امینی</w:t>
            </w:r>
          </w:p>
        </w:tc>
        <w:tc>
          <w:tcPr>
            <w:tcW w:w="2365" w:type="dxa"/>
          </w:tcPr>
          <w:p w:rsidR="00F54A0F" w:rsidRPr="00872A2D" w:rsidRDefault="00F54A0F" w:rsidP="00F54A0F">
            <w:pPr>
              <w:tabs>
                <w:tab w:val="left" w:pos="2160"/>
              </w:tabs>
              <w:bidi/>
              <w:jc w:val="center"/>
              <w:rPr>
                <w:rFonts w:cs="B Lotus" w:hint="cs"/>
                <w:b/>
                <w:bCs/>
                <w:rtl/>
              </w:rPr>
            </w:pPr>
            <w:r w:rsidRPr="00872A2D">
              <w:rPr>
                <w:rFonts w:cs="B Lotus" w:hint="cs"/>
                <w:b/>
                <w:bCs/>
                <w:rtl/>
              </w:rPr>
              <w:t>شهرستان فلاورجان</w:t>
            </w:r>
          </w:p>
        </w:tc>
        <w:tc>
          <w:tcPr>
            <w:tcW w:w="1743" w:type="dxa"/>
          </w:tcPr>
          <w:p w:rsidR="00F54A0F" w:rsidRDefault="00F54A0F" w:rsidP="00F54A0F">
            <w:pPr>
              <w:bidi/>
              <w:jc w:val="center"/>
            </w:pPr>
            <w:r w:rsidRPr="00872A2D">
              <w:rPr>
                <w:rFonts w:cs="B Lotus" w:hint="cs"/>
                <w:b/>
                <w:bCs/>
                <w:rtl/>
              </w:rPr>
              <w:t>دولتی</w:t>
            </w:r>
          </w:p>
        </w:tc>
      </w:tr>
      <w:tr w:rsidR="00F54A0F" w:rsidRPr="00872A2D" w:rsidTr="00A07EC2">
        <w:trPr>
          <w:trHeight w:val="518"/>
        </w:trPr>
        <w:tc>
          <w:tcPr>
            <w:tcW w:w="720" w:type="dxa"/>
            <w:shd w:val="clear" w:color="auto" w:fill="auto"/>
          </w:tcPr>
          <w:p w:rsidR="00F54A0F" w:rsidRPr="00872A2D" w:rsidRDefault="00F54A0F" w:rsidP="00F54A0F">
            <w:pPr>
              <w:tabs>
                <w:tab w:val="left" w:pos="2160"/>
              </w:tabs>
              <w:bidi/>
              <w:jc w:val="center"/>
              <w:rPr>
                <w:rFonts w:cs="B Lotus" w:hint="cs"/>
                <w:b/>
                <w:bCs/>
                <w:rtl/>
              </w:rPr>
            </w:pPr>
            <w:r w:rsidRPr="00872A2D">
              <w:rPr>
                <w:rFonts w:cs="B Lotus" w:hint="cs"/>
                <w:b/>
                <w:bCs/>
                <w:rtl/>
              </w:rPr>
              <w:t>3</w:t>
            </w:r>
          </w:p>
        </w:tc>
        <w:tc>
          <w:tcPr>
            <w:tcW w:w="3517" w:type="dxa"/>
            <w:shd w:val="clear" w:color="auto" w:fill="auto"/>
          </w:tcPr>
          <w:p w:rsidR="00F54A0F" w:rsidRPr="00872A2D" w:rsidRDefault="00F54A0F" w:rsidP="00F54A0F">
            <w:pPr>
              <w:tabs>
                <w:tab w:val="left" w:pos="2160"/>
              </w:tabs>
              <w:bidi/>
              <w:jc w:val="center"/>
              <w:rPr>
                <w:rFonts w:cs="B Lotus" w:hint="cs"/>
                <w:b/>
                <w:bCs/>
                <w:rtl/>
              </w:rPr>
            </w:pPr>
            <w:r w:rsidRPr="00872A2D">
              <w:rPr>
                <w:rFonts w:cs="B Lotus" w:hint="cs"/>
                <w:b/>
                <w:bCs/>
                <w:rtl/>
              </w:rPr>
              <w:t>محسن نفری</w:t>
            </w:r>
          </w:p>
        </w:tc>
        <w:tc>
          <w:tcPr>
            <w:tcW w:w="2365" w:type="dxa"/>
          </w:tcPr>
          <w:p w:rsidR="00F54A0F" w:rsidRPr="00872A2D" w:rsidRDefault="00F54A0F" w:rsidP="00F54A0F">
            <w:pPr>
              <w:tabs>
                <w:tab w:val="left" w:pos="2160"/>
              </w:tabs>
              <w:bidi/>
              <w:jc w:val="center"/>
              <w:rPr>
                <w:rFonts w:cs="B Lotus" w:hint="cs"/>
                <w:b/>
                <w:bCs/>
                <w:rtl/>
              </w:rPr>
            </w:pPr>
            <w:r w:rsidRPr="00872A2D">
              <w:rPr>
                <w:rFonts w:cs="B Lotus" w:hint="cs"/>
                <w:b/>
                <w:bCs/>
                <w:rtl/>
              </w:rPr>
              <w:t>قهدریجان</w:t>
            </w:r>
          </w:p>
        </w:tc>
        <w:tc>
          <w:tcPr>
            <w:tcW w:w="1743" w:type="dxa"/>
          </w:tcPr>
          <w:p w:rsidR="00F54A0F" w:rsidRPr="00872A2D" w:rsidRDefault="00F54A0F" w:rsidP="00F54A0F">
            <w:pPr>
              <w:tabs>
                <w:tab w:val="left" w:pos="2160"/>
              </w:tabs>
              <w:bidi/>
              <w:jc w:val="center"/>
              <w:rPr>
                <w:rFonts w:cs="B Lotus" w:hint="cs"/>
                <w:b/>
                <w:bCs/>
                <w:rtl/>
              </w:rPr>
            </w:pPr>
            <w:r w:rsidRPr="00872A2D">
              <w:rPr>
                <w:rFonts w:cs="B Lotus" w:hint="cs"/>
                <w:b/>
                <w:bCs/>
                <w:rtl/>
              </w:rPr>
              <w:t>بخش خصوصي</w:t>
            </w:r>
          </w:p>
        </w:tc>
      </w:tr>
      <w:tr w:rsidR="00F54A0F" w:rsidRPr="00872A2D" w:rsidTr="00A07EC2">
        <w:trPr>
          <w:trHeight w:val="526"/>
        </w:trPr>
        <w:tc>
          <w:tcPr>
            <w:tcW w:w="720" w:type="dxa"/>
            <w:shd w:val="clear" w:color="auto" w:fill="auto"/>
          </w:tcPr>
          <w:p w:rsidR="00F54A0F" w:rsidRPr="00872A2D" w:rsidRDefault="00F54A0F" w:rsidP="00F54A0F">
            <w:pPr>
              <w:tabs>
                <w:tab w:val="left" w:pos="2160"/>
              </w:tabs>
              <w:bidi/>
              <w:jc w:val="center"/>
              <w:rPr>
                <w:rFonts w:cs="B Lotus" w:hint="cs"/>
                <w:b/>
                <w:bCs/>
                <w:rtl/>
              </w:rPr>
            </w:pPr>
            <w:r w:rsidRPr="00872A2D">
              <w:rPr>
                <w:rFonts w:cs="B Lotus" w:hint="cs"/>
                <w:b/>
                <w:bCs/>
                <w:rtl/>
              </w:rPr>
              <w:t>4</w:t>
            </w:r>
          </w:p>
        </w:tc>
        <w:tc>
          <w:tcPr>
            <w:tcW w:w="3517" w:type="dxa"/>
            <w:shd w:val="clear" w:color="auto" w:fill="auto"/>
          </w:tcPr>
          <w:p w:rsidR="00F54A0F" w:rsidRPr="00872A2D" w:rsidRDefault="00F54A0F" w:rsidP="00F54A0F">
            <w:pPr>
              <w:tabs>
                <w:tab w:val="left" w:pos="2160"/>
              </w:tabs>
              <w:bidi/>
              <w:jc w:val="center"/>
              <w:rPr>
                <w:rFonts w:cs="B Lotus" w:hint="cs"/>
                <w:b/>
                <w:bCs/>
                <w:rtl/>
              </w:rPr>
            </w:pPr>
            <w:r w:rsidRPr="00872A2D">
              <w:rPr>
                <w:rFonts w:cs="B Lotus" w:hint="cs"/>
                <w:b/>
                <w:bCs/>
                <w:rtl/>
              </w:rPr>
              <w:t>محسن صفری</w:t>
            </w:r>
          </w:p>
        </w:tc>
        <w:tc>
          <w:tcPr>
            <w:tcW w:w="2365" w:type="dxa"/>
          </w:tcPr>
          <w:p w:rsidR="00F54A0F" w:rsidRPr="00872A2D" w:rsidRDefault="00F54A0F" w:rsidP="00F54A0F">
            <w:pPr>
              <w:tabs>
                <w:tab w:val="left" w:pos="2160"/>
              </w:tabs>
              <w:bidi/>
              <w:jc w:val="center"/>
              <w:rPr>
                <w:rFonts w:cs="B Lotus" w:hint="cs"/>
                <w:b/>
                <w:bCs/>
                <w:rtl/>
              </w:rPr>
            </w:pPr>
            <w:r w:rsidRPr="00872A2D">
              <w:rPr>
                <w:rFonts w:cs="B Lotus" w:hint="cs"/>
                <w:b/>
                <w:bCs/>
                <w:rtl/>
              </w:rPr>
              <w:t>پیربکران</w:t>
            </w:r>
          </w:p>
        </w:tc>
        <w:tc>
          <w:tcPr>
            <w:tcW w:w="1743" w:type="dxa"/>
          </w:tcPr>
          <w:p w:rsidR="00F54A0F" w:rsidRPr="00872A2D" w:rsidRDefault="00F54A0F" w:rsidP="00F54A0F">
            <w:pPr>
              <w:tabs>
                <w:tab w:val="left" w:pos="2160"/>
              </w:tabs>
              <w:bidi/>
              <w:jc w:val="center"/>
              <w:rPr>
                <w:rFonts w:cs="B Lotus"/>
                <w:b/>
                <w:bCs/>
              </w:rPr>
            </w:pPr>
            <w:r w:rsidRPr="00872A2D">
              <w:rPr>
                <w:rFonts w:cs="B Lotus" w:hint="cs"/>
                <w:b/>
                <w:bCs/>
                <w:rtl/>
              </w:rPr>
              <w:t>بخش خصوصي</w:t>
            </w:r>
          </w:p>
        </w:tc>
      </w:tr>
      <w:tr w:rsidR="00F54A0F" w:rsidRPr="00872A2D" w:rsidTr="00A07EC2">
        <w:trPr>
          <w:trHeight w:val="549"/>
        </w:trPr>
        <w:tc>
          <w:tcPr>
            <w:tcW w:w="720" w:type="dxa"/>
            <w:shd w:val="clear" w:color="auto" w:fill="auto"/>
          </w:tcPr>
          <w:p w:rsidR="00F54A0F" w:rsidRPr="00872A2D" w:rsidRDefault="00F54A0F" w:rsidP="00F54A0F">
            <w:pPr>
              <w:tabs>
                <w:tab w:val="left" w:pos="2160"/>
              </w:tabs>
              <w:bidi/>
              <w:jc w:val="center"/>
              <w:rPr>
                <w:rFonts w:cs="B Lotus" w:hint="cs"/>
                <w:b/>
                <w:bCs/>
                <w:rtl/>
              </w:rPr>
            </w:pPr>
            <w:r w:rsidRPr="00872A2D">
              <w:rPr>
                <w:rFonts w:cs="B Lotus" w:hint="cs"/>
                <w:b/>
                <w:bCs/>
                <w:rtl/>
              </w:rPr>
              <w:t>5</w:t>
            </w:r>
          </w:p>
        </w:tc>
        <w:tc>
          <w:tcPr>
            <w:tcW w:w="3517" w:type="dxa"/>
            <w:shd w:val="clear" w:color="auto" w:fill="auto"/>
          </w:tcPr>
          <w:p w:rsidR="00F54A0F" w:rsidRPr="00872A2D" w:rsidRDefault="00F54A0F" w:rsidP="00F54A0F">
            <w:pPr>
              <w:tabs>
                <w:tab w:val="left" w:pos="2160"/>
              </w:tabs>
              <w:bidi/>
              <w:jc w:val="center"/>
              <w:rPr>
                <w:rFonts w:cs="B Lotus" w:hint="cs"/>
                <w:b/>
                <w:bCs/>
                <w:rtl/>
              </w:rPr>
            </w:pPr>
            <w:r w:rsidRPr="00872A2D">
              <w:rPr>
                <w:rFonts w:cs="B Lotus" w:hint="cs"/>
                <w:b/>
                <w:bCs/>
                <w:rtl/>
              </w:rPr>
              <w:t>مرتضی شیربخت</w:t>
            </w:r>
          </w:p>
        </w:tc>
        <w:tc>
          <w:tcPr>
            <w:tcW w:w="2365" w:type="dxa"/>
          </w:tcPr>
          <w:p w:rsidR="00F54A0F" w:rsidRPr="00872A2D" w:rsidRDefault="00F54A0F" w:rsidP="00F54A0F">
            <w:pPr>
              <w:tabs>
                <w:tab w:val="left" w:pos="2160"/>
              </w:tabs>
              <w:bidi/>
              <w:jc w:val="center"/>
              <w:rPr>
                <w:rFonts w:cs="B Lotus" w:hint="cs"/>
                <w:b/>
                <w:bCs/>
                <w:rtl/>
              </w:rPr>
            </w:pPr>
            <w:r w:rsidRPr="00872A2D">
              <w:rPr>
                <w:rFonts w:cs="B Lotus" w:hint="cs"/>
                <w:b/>
                <w:bCs/>
                <w:rtl/>
              </w:rPr>
              <w:t>منطقه مرکزی</w:t>
            </w:r>
          </w:p>
        </w:tc>
        <w:tc>
          <w:tcPr>
            <w:tcW w:w="1743" w:type="dxa"/>
          </w:tcPr>
          <w:p w:rsidR="00F54A0F" w:rsidRPr="00872A2D" w:rsidRDefault="00F54A0F" w:rsidP="00F54A0F">
            <w:pPr>
              <w:tabs>
                <w:tab w:val="left" w:pos="2160"/>
              </w:tabs>
              <w:bidi/>
              <w:jc w:val="center"/>
              <w:rPr>
                <w:rFonts w:cs="B Lotus"/>
                <w:b/>
                <w:bCs/>
              </w:rPr>
            </w:pPr>
            <w:r w:rsidRPr="00872A2D">
              <w:rPr>
                <w:rFonts w:cs="B Lotus" w:hint="cs"/>
                <w:b/>
                <w:bCs/>
                <w:rtl/>
              </w:rPr>
              <w:t>بخش خصوصي</w:t>
            </w:r>
          </w:p>
        </w:tc>
      </w:tr>
      <w:tr w:rsidR="00F54A0F" w:rsidRPr="00872A2D" w:rsidTr="00A07EC2">
        <w:trPr>
          <w:trHeight w:val="515"/>
        </w:trPr>
        <w:tc>
          <w:tcPr>
            <w:tcW w:w="720" w:type="dxa"/>
            <w:shd w:val="clear" w:color="auto" w:fill="auto"/>
          </w:tcPr>
          <w:p w:rsidR="00F54A0F" w:rsidRPr="00872A2D" w:rsidRDefault="00F54A0F" w:rsidP="00F54A0F">
            <w:pPr>
              <w:tabs>
                <w:tab w:val="left" w:pos="2160"/>
              </w:tabs>
              <w:bidi/>
              <w:jc w:val="center"/>
              <w:rPr>
                <w:rFonts w:cs="B Lotus" w:hint="cs"/>
                <w:b/>
                <w:bCs/>
                <w:rtl/>
              </w:rPr>
            </w:pPr>
            <w:r w:rsidRPr="00872A2D">
              <w:rPr>
                <w:rFonts w:cs="B Lotus" w:hint="cs"/>
                <w:b/>
                <w:bCs/>
                <w:rtl/>
              </w:rPr>
              <w:t>6</w:t>
            </w:r>
          </w:p>
        </w:tc>
        <w:tc>
          <w:tcPr>
            <w:tcW w:w="3517" w:type="dxa"/>
            <w:shd w:val="clear" w:color="auto" w:fill="auto"/>
          </w:tcPr>
          <w:p w:rsidR="00F54A0F" w:rsidRPr="00872A2D" w:rsidRDefault="00F54A0F" w:rsidP="00F54A0F">
            <w:pPr>
              <w:tabs>
                <w:tab w:val="left" w:pos="2160"/>
              </w:tabs>
              <w:bidi/>
              <w:jc w:val="center"/>
              <w:rPr>
                <w:rFonts w:cs="B Lotus" w:hint="cs"/>
                <w:b/>
                <w:bCs/>
                <w:rtl/>
              </w:rPr>
            </w:pPr>
            <w:r w:rsidRPr="00872A2D">
              <w:rPr>
                <w:rFonts w:cs="B Lotus" w:hint="cs"/>
                <w:b/>
                <w:bCs/>
                <w:rtl/>
              </w:rPr>
              <w:t>نسیم سلیمیان</w:t>
            </w:r>
          </w:p>
        </w:tc>
        <w:tc>
          <w:tcPr>
            <w:tcW w:w="2365" w:type="dxa"/>
          </w:tcPr>
          <w:p w:rsidR="00F54A0F" w:rsidRPr="00872A2D" w:rsidRDefault="00F54A0F" w:rsidP="00F54A0F">
            <w:pPr>
              <w:tabs>
                <w:tab w:val="left" w:pos="2160"/>
              </w:tabs>
              <w:bidi/>
              <w:jc w:val="center"/>
              <w:rPr>
                <w:rFonts w:cs="B Lotus" w:hint="cs"/>
                <w:b/>
                <w:bCs/>
                <w:rtl/>
              </w:rPr>
            </w:pPr>
            <w:r w:rsidRPr="00872A2D">
              <w:rPr>
                <w:rFonts w:cs="B Lotus" w:hint="cs"/>
                <w:b/>
                <w:bCs/>
                <w:rtl/>
              </w:rPr>
              <w:t>منطقه مرکزی</w:t>
            </w:r>
          </w:p>
        </w:tc>
        <w:tc>
          <w:tcPr>
            <w:tcW w:w="1743" w:type="dxa"/>
          </w:tcPr>
          <w:p w:rsidR="00F54A0F" w:rsidRPr="00872A2D" w:rsidRDefault="00F54A0F" w:rsidP="00F54A0F">
            <w:pPr>
              <w:tabs>
                <w:tab w:val="left" w:pos="2160"/>
              </w:tabs>
              <w:bidi/>
              <w:jc w:val="center"/>
              <w:rPr>
                <w:rFonts w:cs="B Lotus"/>
                <w:b/>
                <w:bCs/>
              </w:rPr>
            </w:pPr>
            <w:r w:rsidRPr="00872A2D">
              <w:rPr>
                <w:rFonts w:cs="B Lotus" w:hint="cs"/>
                <w:b/>
                <w:bCs/>
                <w:rtl/>
              </w:rPr>
              <w:t>بخش خصوصي</w:t>
            </w:r>
          </w:p>
        </w:tc>
      </w:tr>
    </w:tbl>
    <w:p w:rsidR="00F54A0F" w:rsidRDefault="00F54A0F" w:rsidP="00F54A0F">
      <w:pPr>
        <w:tabs>
          <w:tab w:val="left" w:pos="2160"/>
        </w:tabs>
        <w:bidi/>
        <w:jc w:val="center"/>
        <w:rPr>
          <w:rFonts w:cs="Titr" w:hint="cs"/>
          <w:sz w:val="28"/>
          <w:szCs w:val="28"/>
          <w:rtl/>
        </w:rPr>
      </w:pPr>
    </w:p>
    <w:p w:rsidR="00F54A0F" w:rsidRPr="0065190A" w:rsidRDefault="00F54A0F" w:rsidP="00F54A0F">
      <w:pPr>
        <w:tabs>
          <w:tab w:val="left" w:pos="2160"/>
        </w:tabs>
        <w:bidi/>
        <w:jc w:val="center"/>
        <w:rPr>
          <w:rFonts w:ascii="Tahoma" w:hAnsi="Tahoma" w:cs="Tahoma"/>
          <w:rtl/>
        </w:rPr>
      </w:pPr>
      <w:r w:rsidRPr="0065190A">
        <w:rPr>
          <w:rFonts w:ascii="Tahoma" w:hAnsi="Tahoma" w:cs="Tahoma"/>
          <w:rtl/>
        </w:rPr>
        <w:t>کلینیک های فعال منطقه فلاورجان درامر مبارز ه با سن غلات</w:t>
      </w:r>
    </w:p>
    <w:p w:rsidR="00F54A0F" w:rsidRDefault="00F54A0F" w:rsidP="00F54A0F">
      <w:pPr>
        <w:tabs>
          <w:tab w:val="left" w:pos="2160"/>
        </w:tabs>
        <w:bidi/>
        <w:jc w:val="center"/>
        <w:rPr>
          <w:rFonts w:cs="Titr" w:hint="cs"/>
          <w:rtl/>
        </w:rPr>
      </w:pPr>
    </w:p>
    <w:p w:rsidR="00F54A0F" w:rsidRDefault="00F54A0F" w:rsidP="00F54A0F">
      <w:pPr>
        <w:tabs>
          <w:tab w:val="left" w:pos="2160"/>
        </w:tabs>
        <w:bidi/>
        <w:jc w:val="center"/>
        <w:rPr>
          <w:rFonts w:cs="Titr" w:hint="cs"/>
          <w:rtl/>
        </w:rPr>
      </w:pPr>
    </w:p>
    <w:tbl>
      <w:tblPr>
        <w:tblpPr w:leftFromText="180" w:rightFromText="180" w:vertAnchor="page" w:horzAnchor="margin" w:tblpXSpec="center" w:tblpY="3157"/>
        <w:bidiVisual/>
        <w:tblW w:w="4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tblPr>
      <w:tblGrid>
        <w:gridCol w:w="477"/>
        <w:gridCol w:w="2255"/>
        <w:gridCol w:w="1418"/>
      </w:tblGrid>
      <w:tr w:rsidR="00F54A0F" w:rsidRPr="000C59FE" w:rsidTr="00A07EC2">
        <w:tc>
          <w:tcPr>
            <w:tcW w:w="477" w:type="dxa"/>
            <w:shd w:val="clear" w:color="auto" w:fill="F2F2F2"/>
          </w:tcPr>
          <w:p w:rsidR="00F54A0F" w:rsidRPr="000C59FE" w:rsidRDefault="00F54A0F" w:rsidP="00F54A0F">
            <w:pPr>
              <w:tabs>
                <w:tab w:val="left" w:pos="2160"/>
              </w:tabs>
              <w:bidi/>
              <w:jc w:val="center"/>
              <w:rPr>
                <w:rFonts w:cs="B Lotus" w:hint="cs"/>
                <w:b/>
                <w:bCs/>
                <w:rtl/>
              </w:rPr>
            </w:pPr>
            <w:r w:rsidRPr="000C59FE">
              <w:rPr>
                <w:rFonts w:cs="B Lotus" w:hint="cs"/>
                <w:b/>
                <w:bCs/>
                <w:rtl/>
              </w:rPr>
              <w:t>1</w:t>
            </w:r>
          </w:p>
        </w:tc>
        <w:tc>
          <w:tcPr>
            <w:tcW w:w="2255" w:type="dxa"/>
            <w:shd w:val="clear" w:color="auto" w:fill="F2F2F2"/>
          </w:tcPr>
          <w:p w:rsidR="00F54A0F" w:rsidRPr="000C59FE" w:rsidRDefault="00F54A0F" w:rsidP="00F54A0F">
            <w:pPr>
              <w:tabs>
                <w:tab w:val="left" w:pos="2160"/>
              </w:tabs>
              <w:bidi/>
              <w:jc w:val="center"/>
              <w:rPr>
                <w:rFonts w:cs="B Lotus" w:hint="cs"/>
                <w:b/>
                <w:bCs/>
                <w:rtl/>
              </w:rPr>
            </w:pPr>
            <w:r w:rsidRPr="000C59FE">
              <w:rPr>
                <w:rFonts w:cs="B Lotus" w:hint="cs"/>
                <w:b/>
                <w:bCs/>
                <w:rtl/>
              </w:rPr>
              <w:t>کلینیک جوانه</w:t>
            </w:r>
          </w:p>
        </w:tc>
        <w:tc>
          <w:tcPr>
            <w:tcW w:w="1418" w:type="dxa"/>
            <w:shd w:val="clear" w:color="auto" w:fill="F2F2F2"/>
          </w:tcPr>
          <w:p w:rsidR="00F54A0F" w:rsidRPr="000C59FE" w:rsidRDefault="00F54A0F" w:rsidP="00F54A0F">
            <w:pPr>
              <w:tabs>
                <w:tab w:val="left" w:pos="2160"/>
              </w:tabs>
              <w:bidi/>
              <w:jc w:val="center"/>
              <w:rPr>
                <w:rFonts w:cs="B Lotus" w:hint="cs"/>
                <w:b/>
                <w:bCs/>
                <w:rtl/>
              </w:rPr>
            </w:pPr>
            <w:r w:rsidRPr="000C59FE">
              <w:rPr>
                <w:rFonts w:cs="B Lotus" w:hint="cs"/>
                <w:b/>
                <w:bCs/>
                <w:rtl/>
              </w:rPr>
              <w:t>فلاورجان</w:t>
            </w:r>
          </w:p>
        </w:tc>
      </w:tr>
      <w:tr w:rsidR="00F54A0F" w:rsidRPr="000C59FE" w:rsidTr="00A07EC2">
        <w:tc>
          <w:tcPr>
            <w:tcW w:w="477" w:type="dxa"/>
            <w:shd w:val="clear" w:color="auto" w:fill="F2F2F2"/>
          </w:tcPr>
          <w:p w:rsidR="00F54A0F" w:rsidRPr="000C59FE" w:rsidRDefault="00F54A0F" w:rsidP="00F54A0F">
            <w:pPr>
              <w:tabs>
                <w:tab w:val="left" w:pos="2160"/>
              </w:tabs>
              <w:bidi/>
              <w:jc w:val="center"/>
              <w:rPr>
                <w:rFonts w:cs="B Lotus" w:hint="cs"/>
                <w:b/>
                <w:bCs/>
                <w:rtl/>
              </w:rPr>
            </w:pPr>
            <w:r w:rsidRPr="000C59FE">
              <w:rPr>
                <w:rFonts w:cs="B Lotus" w:hint="cs"/>
                <w:b/>
                <w:bCs/>
                <w:rtl/>
              </w:rPr>
              <w:t>2</w:t>
            </w:r>
          </w:p>
        </w:tc>
        <w:tc>
          <w:tcPr>
            <w:tcW w:w="2255" w:type="dxa"/>
            <w:shd w:val="clear" w:color="auto" w:fill="F2F2F2"/>
          </w:tcPr>
          <w:p w:rsidR="00F54A0F" w:rsidRPr="000C59FE" w:rsidRDefault="00F54A0F" w:rsidP="00F54A0F">
            <w:pPr>
              <w:tabs>
                <w:tab w:val="left" w:pos="2160"/>
              </w:tabs>
              <w:bidi/>
              <w:jc w:val="center"/>
              <w:rPr>
                <w:rFonts w:cs="B Lotus" w:hint="cs"/>
                <w:b/>
                <w:bCs/>
                <w:rtl/>
              </w:rPr>
            </w:pPr>
            <w:r w:rsidRPr="000C59FE">
              <w:rPr>
                <w:rFonts w:cs="B Lotus" w:hint="cs"/>
                <w:b/>
                <w:bCs/>
                <w:rtl/>
              </w:rPr>
              <w:t>کلینیک صدف</w:t>
            </w:r>
          </w:p>
        </w:tc>
        <w:tc>
          <w:tcPr>
            <w:tcW w:w="1418" w:type="dxa"/>
            <w:shd w:val="clear" w:color="auto" w:fill="F2F2F2"/>
          </w:tcPr>
          <w:p w:rsidR="00F54A0F" w:rsidRPr="000C59FE" w:rsidRDefault="00F54A0F" w:rsidP="00F54A0F">
            <w:pPr>
              <w:tabs>
                <w:tab w:val="left" w:pos="2160"/>
              </w:tabs>
              <w:bidi/>
              <w:jc w:val="center"/>
              <w:rPr>
                <w:rFonts w:cs="B Lotus" w:hint="cs"/>
                <w:b/>
                <w:bCs/>
                <w:rtl/>
              </w:rPr>
            </w:pPr>
            <w:r w:rsidRPr="000C59FE">
              <w:rPr>
                <w:rFonts w:cs="B Lotus" w:hint="cs"/>
                <w:b/>
                <w:bCs/>
                <w:rtl/>
              </w:rPr>
              <w:t>پیربکران</w:t>
            </w:r>
          </w:p>
        </w:tc>
      </w:tr>
      <w:tr w:rsidR="00F54A0F" w:rsidRPr="000C59FE" w:rsidTr="00A07EC2">
        <w:tc>
          <w:tcPr>
            <w:tcW w:w="477" w:type="dxa"/>
            <w:shd w:val="clear" w:color="auto" w:fill="F2F2F2"/>
          </w:tcPr>
          <w:p w:rsidR="00F54A0F" w:rsidRPr="000C59FE" w:rsidRDefault="00F54A0F" w:rsidP="00F54A0F">
            <w:pPr>
              <w:tabs>
                <w:tab w:val="left" w:pos="2160"/>
              </w:tabs>
              <w:bidi/>
              <w:jc w:val="center"/>
              <w:rPr>
                <w:rFonts w:cs="B Lotus" w:hint="cs"/>
                <w:b/>
                <w:bCs/>
                <w:rtl/>
              </w:rPr>
            </w:pPr>
            <w:r w:rsidRPr="000C59FE">
              <w:rPr>
                <w:rFonts w:cs="B Lotus" w:hint="cs"/>
                <w:b/>
                <w:bCs/>
                <w:rtl/>
              </w:rPr>
              <w:t>3</w:t>
            </w:r>
          </w:p>
        </w:tc>
        <w:tc>
          <w:tcPr>
            <w:tcW w:w="2255" w:type="dxa"/>
            <w:shd w:val="clear" w:color="auto" w:fill="F2F2F2"/>
          </w:tcPr>
          <w:p w:rsidR="00F54A0F" w:rsidRPr="000C59FE" w:rsidRDefault="00F54A0F" w:rsidP="00F54A0F">
            <w:pPr>
              <w:tabs>
                <w:tab w:val="left" w:pos="2160"/>
              </w:tabs>
              <w:bidi/>
              <w:jc w:val="center"/>
              <w:rPr>
                <w:rFonts w:cs="B Lotus" w:hint="cs"/>
                <w:b/>
                <w:bCs/>
                <w:rtl/>
              </w:rPr>
            </w:pPr>
            <w:r w:rsidRPr="000C59FE">
              <w:rPr>
                <w:rFonts w:cs="B Lotus" w:hint="cs"/>
                <w:b/>
                <w:bCs/>
                <w:rtl/>
              </w:rPr>
              <w:t>کلینیک آزمون برگ نوین</w:t>
            </w:r>
          </w:p>
        </w:tc>
        <w:tc>
          <w:tcPr>
            <w:tcW w:w="1418" w:type="dxa"/>
            <w:shd w:val="clear" w:color="auto" w:fill="F2F2F2"/>
          </w:tcPr>
          <w:p w:rsidR="00F54A0F" w:rsidRPr="000C59FE" w:rsidRDefault="00F54A0F" w:rsidP="00F54A0F">
            <w:pPr>
              <w:tabs>
                <w:tab w:val="left" w:pos="2160"/>
              </w:tabs>
              <w:bidi/>
              <w:jc w:val="center"/>
              <w:rPr>
                <w:rFonts w:cs="B Lotus" w:hint="cs"/>
                <w:b/>
                <w:bCs/>
                <w:rtl/>
              </w:rPr>
            </w:pPr>
            <w:r w:rsidRPr="000C59FE">
              <w:rPr>
                <w:rFonts w:cs="B Lotus" w:hint="cs"/>
                <w:b/>
                <w:bCs/>
                <w:rtl/>
              </w:rPr>
              <w:t>زازران</w:t>
            </w:r>
          </w:p>
        </w:tc>
      </w:tr>
      <w:tr w:rsidR="00F54A0F" w:rsidRPr="000C59FE" w:rsidTr="00A07EC2">
        <w:tc>
          <w:tcPr>
            <w:tcW w:w="477" w:type="dxa"/>
            <w:shd w:val="clear" w:color="auto" w:fill="F2F2F2"/>
          </w:tcPr>
          <w:p w:rsidR="00F54A0F" w:rsidRPr="000C59FE" w:rsidRDefault="00F54A0F" w:rsidP="00F54A0F">
            <w:pPr>
              <w:tabs>
                <w:tab w:val="left" w:pos="2160"/>
              </w:tabs>
              <w:bidi/>
              <w:jc w:val="center"/>
              <w:rPr>
                <w:rFonts w:cs="B Lotus" w:hint="cs"/>
                <w:b/>
                <w:bCs/>
                <w:rtl/>
              </w:rPr>
            </w:pPr>
            <w:r w:rsidRPr="000C59FE">
              <w:rPr>
                <w:rFonts w:cs="B Lotus" w:hint="cs"/>
                <w:b/>
                <w:bCs/>
                <w:rtl/>
              </w:rPr>
              <w:lastRenderedPageBreak/>
              <w:t>4</w:t>
            </w:r>
          </w:p>
        </w:tc>
        <w:tc>
          <w:tcPr>
            <w:tcW w:w="2255" w:type="dxa"/>
            <w:shd w:val="clear" w:color="auto" w:fill="F2F2F2"/>
          </w:tcPr>
          <w:p w:rsidR="00F54A0F" w:rsidRPr="000C59FE" w:rsidRDefault="00F54A0F" w:rsidP="00F54A0F">
            <w:pPr>
              <w:tabs>
                <w:tab w:val="left" w:pos="2160"/>
              </w:tabs>
              <w:bidi/>
              <w:jc w:val="center"/>
              <w:rPr>
                <w:rFonts w:cs="B Lotus" w:hint="cs"/>
                <w:b/>
                <w:bCs/>
                <w:rtl/>
              </w:rPr>
            </w:pPr>
            <w:r w:rsidRPr="000C59FE">
              <w:rPr>
                <w:rFonts w:cs="B Lotus" w:hint="cs"/>
                <w:b/>
                <w:bCs/>
                <w:rtl/>
              </w:rPr>
              <w:t>شرکت متحدکاران امین</w:t>
            </w:r>
          </w:p>
        </w:tc>
        <w:tc>
          <w:tcPr>
            <w:tcW w:w="1418" w:type="dxa"/>
            <w:shd w:val="clear" w:color="auto" w:fill="F2F2F2"/>
          </w:tcPr>
          <w:p w:rsidR="00F54A0F" w:rsidRPr="000C59FE" w:rsidRDefault="00F54A0F" w:rsidP="00F54A0F">
            <w:pPr>
              <w:tabs>
                <w:tab w:val="left" w:pos="2160"/>
              </w:tabs>
              <w:bidi/>
              <w:jc w:val="center"/>
              <w:rPr>
                <w:rFonts w:cs="B Lotus" w:hint="cs"/>
                <w:b/>
                <w:bCs/>
                <w:rtl/>
              </w:rPr>
            </w:pPr>
            <w:r w:rsidRPr="000C59FE">
              <w:rPr>
                <w:rFonts w:cs="B Lotus" w:hint="cs"/>
                <w:b/>
                <w:bCs/>
                <w:rtl/>
              </w:rPr>
              <w:t>گارماسه</w:t>
            </w:r>
          </w:p>
        </w:tc>
      </w:tr>
    </w:tbl>
    <w:p w:rsidR="00F54A0F" w:rsidRDefault="00F54A0F" w:rsidP="00F54A0F">
      <w:pPr>
        <w:tabs>
          <w:tab w:val="left" w:pos="7406"/>
        </w:tabs>
        <w:bidi/>
        <w:jc w:val="lowKashida"/>
        <w:rPr>
          <w:rFonts w:cs="Titr"/>
          <w:sz w:val="28"/>
          <w:szCs w:val="28"/>
          <w:rtl/>
          <w:lang w:bidi="fa-IR"/>
        </w:rPr>
      </w:pPr>
    </w:p>
    <w:p w:rsidR="00F54A0F" w:rsidRDefault="00F54A0F" w:rsidP="00F54A0F">
      <w:pPr>
        <w:tabs>
          <w:tab w:val="left" w:pos="7406"/>
        </w:tabs>
        <w:bidi/>
        <w:jc w:val="lowKashida"/>
        <w:rPr>
          <w:rFonts w:cs="Titr"/>
          <w:sz w:val="28"/>
          <w:szCs w:val="28"/>
          <w:rtl/>
          <w:lang w:bidi="fa-IR"/>
        </w:rPr>
      </w:pPr>
    </w:p>
    <w:p w:rsidR="00F54A0F" w:rsidRPr="0065190A" w:rsidRDefault="00F54A0F" w:rsidP="00F54A0F">
      <w:pPr>
        <w:tabs>
          <w:tab w:val="left" w:pos="7406"/>
        </w:tabs>
        <w:bidi/>
        <w:jc w:val="lowKashida"/>
        <w:rPr>
          <w:rFonts w:cs="B Titr" w:hint="cs"/>
          <w:rtl/>
          <w:lang w:bidi="fa-IR"/>
        </w:rPr>
      </w:pPr>
      <w:r w:rsidRPr="0065190A">
        <w:rPr>
          <w:rFonts w:cs="B Titr" w:hint="cs"/>
          <w:rtl/>
          <w:lang w:bidi="fa-IR"/>
        </w:rPr>
        <w:t>منابع مورد استفاده :</w:t>
      </w:r>
    </w:p>
    <w:p w:rsidR="00F54A0F" w:rsidRPr="00521B32" w:rsidRDefault="00F54A0F" w:rsidP="00F54A0F">
      <w:pPr>
        <w:tabs>
          <w:tab w:val="left" w:pos="7406"/>
        </w:tabs>
        <w:bidi/>
        <w:jc w:val="lowKashida"/>
        <w:rPr>
          <w:rFonts w:cs="B Lotus" w:hint="cs"/>
          <w:sz w:val="28"/>
          <w:szCs w:val="28"/>
          <w:rtl/>
          <w:lang w:bidi="fa-IR"/>
        </w:rPr>
      </w:pPr>
      <w:r>
        <w:rPr>
          <w:rFonts w:hint="cs"/>
          <w:sz w:val="28"/>
          <w:szCs w:val="28"/>
          <w:rtl/>
          <w:lang w:bidi="fa-IR"/>
        </w:rPr>
        <w:t>1</w:t>
      </w:r>
      <w:r w:rsidRPr="00521B32">
        <w:rPr>
          <w:rFonts w:cs="B Lotus" w:hint="cs"/>
          <w:sz w:val="28"/>
          <w:szCs w:val="28"/>
          <w:rtl/>
          <w:lang w:bidi="fa-IR"/>
        </w:rPr>
        <w:t xml:space="preserve">- فیروزی </w:t>
      </w:r>
      <w:r>
        <w:rPr>
          <w:rFonts w:cs="B Lotus" w:hint="cs"/>
          <w:sz w:val="28"/>
          <w:szCs w:val="28"/>
          <w:rtl/>
          <w:lang w:bidi="fa-IR"/>
        </w:rPr>
        <w:t>،</w:t>
      </w:r>
      <w:r w:rsidRPr="00521B32">
        <w:rPr>
          <w:rFonts w:cs="B Lotus" w:hint="cs"/>
          <w:sz w:val="28"/>
          <w:szCs w:val="28"/>
          <w:rtl/>
          <w:lang w:bidi="fa-IR"/>
        </w:rPr>
        <w:t xml:space="preserve">رحیم </w:t>
      </w:r>
      <w:r>
        <w:rPr>
          <w:rFonts w:cs="B Lotus" w:hint="cs"/>
          <w:sz w:val="28"/>
          <w:szCs w:val="28"/>
          <w:rtl/>
          <w:lang w:bidi="fa-IR"/>
        </w:rPr>
        <w:t>.</w:t>
      </w:r>
      <w:r w:rsidRPr="00521B32">
        <w:rPr>
          <w:rFonts w:cs="B Lotus" w:hint="cs"/>
          <w:sz w:val="28"/>
          <w:szCs w:val="28"/>
          <w:rtl/>
          <w:lang w:bidi="fa-IR"/>
        </w:rPr>
        <w:t>آشنایی باسن غلات وراههای مبارزه با آن، نشریه ترویجی 1382</w:t>
      </w:r>
    </w:p>
    <w:p w:rsidR="00F54A0F" w:rsidRPr="00521B32" w:rsidRDefault="00F54A0F" w:rsidP="00F54A0F">
      <w:pPr>
        <w:tabs>
          <w:tab w:val="left" w:pos="7406"/>
        </w:tabs>
        <w:bidi/>
        <w:ind w:left="7406" w:hanging="7406"/>
        <w:jc w:val="lowKashida"/>
        <w:rPr>
          <w:rFonts w:cs="B Lotus" w:hint="cs"/>
          <w:sz w:val="28"/>
          <w:szCs w:val="28"/>
          <w:rtl/>
          <w:lang w:bidi="fa-IR"/>
        </w:rPr>
      </w:pPr>
      <w:r w:rsidRPr="00521B32">
        <w:rPr>
          <w:rFonts w:cs="B Lotus" w:hint="cs"/>
          <w:sz w:val="28"/>
          <w:szCs w:val="28"/>
          <w:rtl/>
          <w:lang w:bidi="fa-IR"/>
        </w:rPr>
        <w:t xml:space="preserve">2- خانجانی </w:t>
      </w:r>
      <w:r>
        <w:rPr>
          <w:rFonts w:cs="B Lotus" w:hint="cs"/>
          <w:sz w:val="28"/>
          <w:szCs w:val="28"/>
          <w:rtl/>
          <w:lang w:bidi="fa-IR"/>
        </w:rPr>
        <w:t>،</w:t>
      </w:r>
      <w:r w:rsidRPr="00521B32">
        <w:rPr>
          <w:rFonts w:cs="B Lotus" w:hint="cs"/>
          <w:sz w:val="28"/>
          <w:szCs w:val="28"/>
          <w:rtl/>
          <w:lang w:bidi="fa-IR"/>
        </w:rPr>
        <w:t xml:space="preserve">محمد </w:t>
      </w:r>
      <w:r>
        <w:rPr>
          <w:rFonts w:cs="B Lotus" w:hint="cs"/>
          <w:sz w:val="28"/>
          <w:szCs w:val="28"/>
          <w:rtl/>
          <w:lang w:bidi="fa-IR"/>
        </w:rPr>
        <w:t>.</w:t>
      </w:r>
      <w:r w:rsidRPr="00521B32">
        <w:rPr>
          <w:rFonts w:cs="B Lotus" w:hint="cs"/>
          <w:sz w:val="28"/>
          <w:szCs w:val="28"/>
          <w:rtl/>
          <w:lang w:bidi="fa-IR"/>
        </w:rPr>
        <w:t xml:space="preserve">آفات وبیماریهای گیاهان زراعی ایران 1387  </w:t>
      </w:r>
    </w:p>
    <w:p w:rsidR="00F54A0F" w:rsidRPr="00521B32" w:rsidRDefault="00F54A0F" w:rsidP="00F54A0F">
      <w:pPr>
        <w:tabs>
          <w:tab w:val="left" w:pos="2160"/>
        </w:tabs>
        <w:bidi/>
        <w:jc w:val="lowKashida"/>
        <w:rPr>
          <w:rFonts w:cs="B Lotus" w:hint="cs"/>
          <w:rtl/>
          <w:lang w:bidi="fa-IR"/>
        </w:rPr>
      </w:pPr>
      <w:r w:rsidRPr="00521B32">
        <w:rPr>
          <w:rFonts w:cs="B Lotus" w:hint="cs"/>
          <w:sz w:val="28"/>
          <w:szCs w:val="28"/>
          <w:rtl/>
          <w:lang w:bidi="fa-IR"/>
        </w:rPr>
        <w:t>3- سازمان حفظ نباتات کشور،دستورالعمل های صادره درزمینه سن غلات 89-138</w:t>
      </w:r>
      <w:r w:rsidRPr="00521B32">
        <w:rPr>
          <w:rFonts w:cs="B Lotus" w:hint="cs"/>
          <w:rtl/>
          <w:lang w:bidi="fa-IR"/>
        </w:rPr>
        <w:t>8</w:t>
      </w:r>
    </w:p>
    <w:p w:rsidR="00F54A0F" w:rsidRPr="00521B32" w:rsidRDefault="00F54A0F" w:rsidP="00F54A0F">
      <w:pPr>
        <w:tabs>
          <w:tab w:val="left" w:pos="7406"/>
        </w:tabs>
        <w:bidi/>
        <w:jc w:val="lowKashida"/>
        <w:rPr>
          <w:rFonts w:cs="B Lotus" w:hint="cs"/>
          <w:sz w:val="28"/>
          <w:szCs w:val="28"/>
          <w:rtl/>
          <w:lang w:bidi="fa-IR"/>
        </w:rPr>
      </w:pPr>
      <w:r w:rsidRPr="00521B32">
        <w:rPr>
          <w:rFonts w:cs="B Lotus" w:hint="cs"/>
          <w:sz w:val="28"/>
          <w:szCs w:val="28"/>
          <w:rtl/>
          <w:lang w:bidi="fa-IR"/>
        </w:rPr>
        <w:t xml:space="preserve">4-گزارشات تهیه شده از شبکة مراقبت در شهرستان فلاورجان  </w:t>
      </w:r>
      <w:r>
        <w:rPr>
          <w:rFonts w:cs="B Lotus" w:hint="cs"/>
          <w:sz w:val="28"/>
          <w:szCs w:val="28"/>
          <w:rtl/>
          <w:lang w:bidi="fa-IR"/>
        </w:rPr>
        <w:t>1394</w:t>
      </w:r>
    </w:p>
    <w:p w:rsidR="00F54A0F" w:rsidRPr="00521B32" w:rsidRDefault="00F54A0F" w:rsidP="00F54A0F">
      <w:pPr>
        <w:tabs>
          <w:tab w:val="left" w:pos="2160"/>
        </w:tabs>
        <w:bidi/>
        <w:jc w:val="lowKashida"/>
        <w:rPr>
          <w:rFonts w:cs="B Lotus" w:hint="cs"/>
          <w:rtl/>
          <w:lang w:bidi="fa-IR"/>
        </w:rPr>
      </w:pPr>
    </w:p>
    <w:p w:rsidR="00F54A0F" w:rsidRDefault="00F54A0F" w:rsidP="00F54A0F">
      <w:pPr>
        <w:tabs>
          <w:tab w:val="left" w:pos="2160"/>
        </w:tabs>
        <w:bidi/>
        <w:jc w:val="lowKashida"/>
        <w:rPr>
          <w:rFonts w:hint="cs"/>
          <w:rtl/>
          <w:lang w:bidi="fa-IR"/>
        </w:rPr>
      </w:pPr>
    </w:p>
    <w:p w:rsidR="00F54A0F" w:rsidRDefault="00F54A0F" w:rsidP="00F54A0F">
      <w:pPr>
        <w:tabs>
          <w:tab w:val="left" w:pos="2160"/>
        </w:tabs>
        <w:bidi/>
        <w:jc w:val="lowKashida"/>
        <w:rPr>
          <w:rFonts w:hint="cs"/>
          <w:rtl/>
          <w:lang w:bidi="fa-IR"/>
        </w:rPr>
      </w:pPr>
    </w:p>
    <w:p w:rsidR="00F54A0F" w:rsidRDefault="00F54A0F" w:rsidP="00F54A0F">
      <w:pPr>
        <w:tabs>
          <w:tab w:val="left" w:pos="2160"/>
        </w:tabs>
        <w:bidi/>
        <w:jc w:val="lowKashida"/>
        <w:rPr>
          <w:rFonts w:hint="cs"/>
          <w:rtl/>
          <w:lang w:bidi="fa-IR"/>
        </w:rPr>
      </w:pPr>
    </w:p>
    <w:p w:rsidR="00F54A0F" w:rsidRDefault="00F54A0F" w:rsidP="00F54A0F">
      <w:pPr>
        <w:tabs>
          <w:tab w:val="left" w:pos="2160"/>
        </w:tabs>
        <w:bidi/>
        <w:jc w:val="lowKashida"/>
        <w:rPr>
          <w:rFonts w:hint="cs"/>
          <w:rtl/>
          <w:lang w:bidi="fa-IR"/>
        </w:rPr>
      </w:pPr>
    </w:p>
    <w:p w:rsidR="00F54A0F" w:rsidRDefault="00F54A0F" w:rsidP="00F54A0F">
      <w:pPr>
        <w:tabs>
          <w:tab w:val="left" w:pos="2160"/>
        </w:tabs>
        <w:bidi/>
        <w:jc w:val="lowKashida"/>
        <w:rPr>
          <w:rFonts w:hint="cs"/>
          <w:rtl/>
          <w:lang w:bidi="fa-IR"/>
        </w:rPr>
      </w:pPr>
    </w:p>
    <w:p w:rsidR="00A42D49" w:rsidRDefault="00A42D49" w:rsidP="00F54A0F">
      <w:pPr>
        <w:bidi/>
        <w:jc w:val="both"/>
      </w:pPr>
    </w:p>
    <w:sectPr w:rsidR="00A42D49" w:rsidSect="00181C7F">
      <w:footerReference w:type="default" r:id="rId8"/>
      <w:pgSz w:w="11906" w:h="16838" w:code="9"/>
      <w:pgMar w:top="1440" w:right="1106" w:bottom="1418" w:left="1077" w:header="709" w:footer="709" w:gutter="0"/>
      <w:pgBorders w:offsetFrom="page">
        <w:top w:val="single" w:sz="36" w:space="24" w:color="auto"/>
        <w:left w:val="single" w:sz="36" w:space="24" w:color="auto"/>
        <w:bottom w:val="single" w:sz="36" w:space="24" w:color="auto"/>
        <w:right w:val="single" w:sz="36" w:space="24" w:color="auto"/>
      </w:pgBorders>
      <w:pgNumType w:start="1"/>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itr">
    <w:altName w:val="Courier New"/>
    <w:charset w:val="B2"/>
    <w:family w:val="auto"/>
    <w:pitch w:val="variable"/>
    <w:sig w:usb0="00002000"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C7F" w:rsidRDefault="00A42D49" w:rsidP="00675E0F">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F54A0F">
      <w:rPr>
        <w:rStyle w:val="PageNumber"/>
        <w:noProof/>
        <w:rtl/>
      </w:rPr>
      <w:t>5</w:t>
    </w:r>
    <w:r>
      <w:rPr>
        <w:rStyle w:val="PageNumber"/>
        <w:rtl/>
      </w:rPr>
      <w:fldChar w:fldCharType="end"/>
    </w:r>
  </w:p>
  <w:p w:rsidR="00181C7F" w:rsidRPr="00E37FF8" w:rsidRDefault="00A42D49" w:rsidP="00181C7F">
    <w:pPr>
      <w:pStyle w:val="Footer"/>
      <w:framePr w:wrap="around" w:vAnchor="text" w:hAnchor="text" w:y="1"/>
      <w:rPr>
        <w:rStyle w:val="PageNumber"/>
        <w:sz w:val="28"/>
        <w:szCs w:val="28"/>
      </w:rPr>
    </w:pPr>
  </w:p>
  <w:p w:rsidR="00181C7F" w:rsidRDefault="00A42D49" w:rsidP="00181C7F">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466822"/>
    <w:multiLevelType w:val="hybridMultilevel"/>
    <w:tmpl w:val="10B2E4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54A0F"/>
    <w:rsid w:val="00A42D49"/>
    <w:rsid w:val="00F54A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4A0F"/>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54A0F"/>
    <w:rPr>
      <w:rFonts w:ascii="Times New Roman" w:eastAsia="Times New Roman" w:hAnsi="Times New Roman" w:cs="Times New Roman"/>
      <w:sz w:val="24"/>
      <w:szCs w:val="24"/>
    </w:rPr>
  </w:style>
  <w:style w:type="character" w:styleId="PageNumber">
    <w:name w:val="page number"/>
    <w:basedOn w:val="DefaultParagraphFont"/>
    <w:rsid w:val="00F54A0F"/>
  </w:style>
  <w:style w:type="paragraph" w:styleId="BalloonText">
    <w:name w:val="Balloon Text"/>
    <w:basedOn w:val="Normal"/>
    <w:link w:val="BalloonTextChar"/>
    <w:uiPriority w:val="99"/>
    <w:semiHidden/>
    <w:unhideWhenUsed/>
    <w:rsid w:val="00F54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A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lineChart>
        <c:grouping val="stacked"/>
        <c:ser>
          <c:idx val="0"/>
          <c:order val="0"/>
          <c:tx>
            <c:strRef>
              <c:f>Sheet1!$K$32</c:f>
              <c:strCache>
                <c:ptCount val="1"/>
                <c:pt idx="0">
                  <c:v>سطح مبارزه با مادر</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Sheet1!$I$33:$J$44</c:f>
              <c:strCache>
                <c:ptCount val="12"/>
                <c:pt idx="0">
                  <c:v>83</c:v>
                </c:pt>
                <c:pt idx="1">
                  <c:v>84</c:v>
                </c:pt>
                <c:pt idx="2">
                  <c:v>85</c:v>
                </c:pt>
                <c:pt idx="3">
                  <c:v>86</c:v>
                </c:pt>
                <c:pt idx="4">
                  <c:v>87</c:v>
                </c:pt>
                <c:pt idx="5">
                  <c:v>88</c:v>
                </c:pt>
                <c:pt idx="6">
                  <c:v>89</c:v>
                </c:pt>
                <c:pt idx="7">
                  <c:v>90</c:v>
                </c:pt>
                <c:pt idx="8">
                  <c:v>91</c:v>
                </c:pt>
                <c:pt idx="9">
                  <c:v>92</c:v>
                </c:pt>
                <c:pt idx="10">
                  <c:v>93</c:v>
                </c:pt>
                <c:pt idx="11">
                  <c:v>94</c:v>
                </c:pt>
              </c:strCache>
            </c:strRef>
          </c:cat>
          <c:val>
            <c:numRef>
              <c:f>Sheet1!$K$33:$K$44</c:f>
              <c:numCache>
                <c:formatCode>General</c:formatCode>
                <c:ptCount val="12"/>
                <c:pt idx="0">
                  <c:v>500</c:v>
                </c:pt>
                <c:pt idx="1">
                  <c:v>500</c:v>
                </c:pt>
                <c:pt idx="2">
                  <c:v>850</c:v>
                </c:pt>
                <c:pt idx="3">
                  <c:v>550</c:v>
                </c:pt>
                <c:pt idx="4">
                  <c:v>550</c:v>
                </c:pt>
                <c:pt idx="5">
                  <c:v>600</c:v>
                </c:pt>
                <c:pt idx="6">
                  <c:v>1050</c:v>
                </c:pt>
                <c:pt idx="7">
                  <c:v>424</c:v>
                </c:pt>
                <c:pt idx="8">
                  <c:v>396</c:v>
                </c:pt>
                <c:pt idx="9">
                  <c:v>887</c:v>
                </c:pt>
                <c:pt idx="10">
                  <c:v>827</c:v>
                </c:pt>
                <c:pt idx="11">
                  <c:v>1035</c:v>
                </c:pt>
              </c:numCache>
            </c:numRef>
          </c:val>
        </c:ser>
        <c:ser>
          <c:idx val="1"/>
          <c:order val="1"/>
          <c:tx>
            <c:strRef>
              <c:f>Sheet1!$L$32</c:f>
              <c:strCache>
                <c:ptCount val="1"/>
                <c:pt idx="0">
                  <c:v>سطح مبارزه با پوره</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Sheet1!$I$33:$J$44</c:f>
              <c:strCache>
                <c:ptCount val="12"/>
                <c:pt idx="0">
                  <c:v>83</c:v>
                </c:pt>
                <c:pt idx="1">
                  <c:v>84</c:v>
                </c:pt>
                <c:pt idx="2">
                  <c:v>85</c:v>
                </c:pt>
                <c:pt idx="3">
                  <c:v>86</c:v>
                </c:pt>
                <c:pt idx="4">
                  <c:v>87</c:v>
                </c:pt>
                <c:pt idx="5">
                  <c:v>88</c:v>
                </c:pt>
                <c:pt idx="6">
                  <c:v>89</c:v>
                </c:pt>
                <c:pt idx="7">
                  <c:v>90</c:v>
                </c:pt>
                <c:pt idx="8">
                  <c:v>91</c:v>
                </c:pt>
                <c:pt idx="9">
                  <c:v>92</c:v>
                </c:pt>
                <c:pt idx="10">
                  <c:v>93</c:v>
                </c:pt>
                <c:pt idx="11">
                  <c:v>94</c:v>
                </c:pt>
              </c:strCache>
            </c:strRef>
          </c:cat>
          <c:val>
            <c:numRef>
              <c:f>Sheet1!$L$33:$L$44</c:f>
              <c:numCache>
                <c:formatCode>General</c:formatCode>
                <c:ptCount val="12"/>
                <c:pt idx="0">
                  <c:v>1300</c:v>
                </c:pt>
                <c:pt idx="1">
                  <c:v>1400</c:v>
                </c:pt>
                <c:pt idx="2">
                  <c:v>1400</c:v>
                </c:pt>
                <c:pt idx="3">
                  <c:v>1400</c:v>
                </c:pt>
                <c:pt idx="4">
                  <c:v>1300</c:v>
                </c:pt>
                <c:pt idx="5">
                  <c:v>1100</c:v>
                </c:pt>
                <c:pt idx="6">
                  <c:v>1127</c:v>
                </c:pt>
                <c:pt idx="7">
                  <c:v>415</c:v>
                </c:pt>
                <c:pt idx="8">
                  <c:v>370</c:v>
                </c:pt>
                <c:pt idx="9">
                  <c:v>525</c:v>
                </c:pt>
                <c:pt idx="10">
                  <c:v>633</c:v>
                </c:pt>
                <c:pt idx="11">
                  <c:v>1876</c:v>
                </c:pt>
              </c:numCache>
            </c:numRef>
          </c:val>
        </c:ser>
        <c:marker val="1"/>
        <c:axId val="35736576"/>
        <c:axId val="36673024"/>
      </c:lineChart>
      <c:catAx>
        <c:axId val="357365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73024"/>
        <c:crosses val="autoZero"/>
        <c:auto val="1"/>
        <c:lblAlgn val="ctr"/>
        <c:lblOffset val="100"/>
      </c:catAx>
      <c:valAx>
        <c:axId val="366730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736576"/>
        <c:crosses val="autoZero"/>
        <c:crossBetween val="between"/>
      </c:valAx>
      <c:spPr>
        <a:noFill/>
        <a:ln w="25400">
          <a:noFill/>
        </a:ln>
      </c:spPr>
    </c:plotArea>
    <c:legend>
      <c:legendPos val="b"/>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lineChart>
        <c:grouping val="stacked"/>
        <c:ser>
          <c:idx val="0"/>
          <c:order val="0"/>
          <c:tx>
            <c:strRef>
              <c:f>Sheet1!$G$16:$G$17</c:f>
              <c:strCache>
                <c:ptCount val="1"/>
                <c:pt idx="0">
                  <c:v>1000  میانگین تراکم مادر</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Sheet1!$F$18:$F$29</c:f>
              <c:numCache>
                <c:formatCode>General</c:formatCode>
                <c:ptCount val="12"/>
                <c:pt idx="0">
                  <c:v>83</c:v>
                </c:pt>
                <c:pt idx="1">
                  <c:v>84</c:v>
                </c:pt>
                <c:pt idx="2">
                  <c:v>85</c:v>
                </c:pt>
                <c:pt idx="3">
                  <c:v>86</c:v>
                </c:pt>
                <c:pt idx="4">
                  <c:v>87</c:v>
                </c:pt>
                <c:pt idx="5">
                  <c:v>88</c:v>
                </c:pt>
                <c:pt idx="6">
                  <c:v>89</c:v>
                </c:pt>
                <c:pt idx="7">
                  <c:v>90</c:v>
                </c:pt>
                <c:pt idx="8">
                  <c:v>91</c:v>
                </c:pt>
                <c:pt idx="9">
                  <c:v>92</c:v>
                </c:pt>
                <c:pt idx="10">
                  <c:v>93</c:v>
                </c:pt>
                <c:pt idx="11">
                  <c:v>94</c:v>
                </c:pt>
              </c:numCache>
            </c:numRef>
          </c:cat>
          <c:val>
            <c:numRef>
              <c:f>Sheet1!$G$18:$G$29</c:f>
              <c:numCache>
                <c:formatCode>General</c:formatCode>
                <c:ptCount val="12"/>
                <c:pt idx="0">
                  <c:v>4</c:v>
                </c:pt>
                <c:pt idx="1">
                  <c:v>6</c:v>
                </c:pt>
                <c:pt idx="2">
                  <c:v>5</c:v>
                </c:pt>
                <c:pt idx="3">
                  <c:v>4</c:v>
                </c:pt>
                <c:pt idx="4">
                  <c:v>4</c:v>
                </c:pt>
                <c:pt idx="5">
                  <c:v>5</c:v>
                </c:pt>
                <c:pt idx="6">
                  <c:v>8</c:v>
                </c:pt>
                <c:pt idx="7">
                  <c:v>6</c:v>
                </c:pt>
                <c:pt idx="8">
                  <c:v>5</c:v>
                </c:pt>
                <c:pt idx="9">
                  <c:v>5</c:v>
                </c:pt>
                <c:pt idx="10">
                  <c:v>12</c:v>
                </c:pt>
                <c:pt idx="11">
                  <c:v>7</c:v>
                </c:pt>
              </c:numCache>
            </c:numRef>
          </c:val>
        </c:ser>
        <c:ser>
          <c:idx val="1"/>
          <c:order val="1"/>
          <c:tx>
            <c:strRef>
              <c:f>Sheet1!$H$16:$H$17</c:f>
              <c:strCache>
                <c:ptCount val="1"/>
                <c:pt idx="0">
                  <c:v>1000 میانگین تراکم پوره</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Sheet1!$F$18:$F$29</c:f>
              <c:numCache>
                <c:formatCode>General</c:formatCode>
                <c:ptCount val="12"/>
                <c:pt idx="0">
                  <c:v>83</c:v>
                </c:pt>
                <c:pt idx="1">
                  <c:v>84</c:v>
                </c:pt>
                <c:pt idx="2">
                  <c:v>85</c:v>
                </c:pt>
                <c:pt idx="3">
                  <c:v>86</c:v>
                </c:pt>
                <c:pt idx="4">
                  <c:v>87</c:v>
                </c:pt>
                <c:pt idx="5">
                  <c:v>88</c:v>
                </c:pt>
                <c:pt idx="6">
                  <c:v>89</c:v>
                </c:pt>
                <c:pt idx="7">
                  <c:v>90</c:v>
                </c:pt>
                <c:pt idx="8">
                  <c:v>91</c:v>
                </c:pt>
                <c:pt idx="9">
                  <c:v>92</c:v>
                </c:pt>
                <c:pt idx="10">
                  <c:v>93</c:v>
                </c:pt>
                <c:pt idx="11">
                  <c:v>94</c:v>
                </c:pt>
              </c:numCache>
            </c:numRef>
          </c:cat>
          <c:val>
            <c:numRef>
              <c:f>Sheet1!$H$18:$H$29</c:f>
              <c:numCache>
                <c:formatCode>General</c:formatCode>
                <c:ptCount val="12"/>
                <c:pt idx="0">
                  <c:v>6</c:v>
                </c:pt>
                <c:pt idx="1">
                  <c:v>5</c:v>
                </c:pt>
                <c:pt idx="2">
                  <c:v>6</c:v>
                </c:pt>
                <c:pt idx="3">
                  <c:v>8</c:v>
                </c:pt>
                <c:pt idx="4">
                  <c:v>5</c:v>
                </c:pt>
                <c:pt idx="5">
                  <c:v>9</c:v>
                </c:pt>
                <c:pt idx="6">
                  <c:v>18</c:v>
                </c:pt>
                <c:pt idx="7">
                  <c:v>9</c:v>
                </c:pt>
                <c:pt idx="8">
                  <c:v>10</c:v>
                </c:pt>
                <c:pt idx="9">
                  <c:v>12</c:v>
                </c:pt>
                <c:pt idx="10">
                  <c:v>15</c:v>
                </c:pt>
                <c:pt idx="11">
                  <c:v>18</c:v>
                </c:pt>
              </c:numCache>
            </c:numRef>
          </c:val>
        </c:ser>
        <c:marker val="1"/>
        <c:axId val="95196672"/>
        <c:axId val="95198592"/>
      </c:lineChart>
      <c:catAx>
        <c:axId val="951966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198592"/>
        <c:crosses val="autoZero"/>
        <c:auto val="1"/>
        <c:lblAlgn val="ctr"/>
        <c:lblOffset val="100"/>
      </c:catAx>
      <c:valAx>
        <c:axId val="9519859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ln w="9525">
            <a:noFill/>
          </a:ln>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95196672"/>
        <c:crosses val="autoZero"/>
        <c:crossBetween val="between"/>
      </c:valAx>
      <c:spPr>
        <a:noFill/>
        <a:ln w="25400">
          <a:noFill/>
        </a:ln>
      </c:spPr>
    </c:plotArea>
    <c:legend>
      <c:legendPos val="b"/>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rtl="0">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5</Pages>
  <Words>660</Words>
  <Characters>3764</Characters>
  <Application>Microsoft Office Word</Application>
  <DocSecurity>0</DocSecurity>
  <Lines>31</Lines>
  <Paragraphs>8</Paragraphs>
  <ScaleCrop>false</ScaleCrop>
  <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Hosseini</dc:creator>
  <cp:keywords/>
  <dc:description/>
  <cp:lastModifiedBy>Hosseini</cp:lastModifiedBy>
  <cp:revision>2</cp:revision>
  <dcterms:created xsi:type="dcterms:W3CDTF">2016-01-16T06:43:00Z</dcterms:created>
  <dcterms:modified xsi:type="dcterms:W3CDTF">2016-01-16T06:44:00Z</dcterms:modified>
</cp:coreProperties>
</file>